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2CE4" w14:textId="77777777" w:rsidR="008279EF" w:rsidRPr="00DE6AF5" w:rsidRDefault="008279EF" w:rsidP="008279EF">
      <w:pPr>
        <w:pStyle w:val="GTitlePageHeading2"/>
        <w:ind w:left="0"/>
        <w:rPr>
          <w:rFonts w:ascii="Poppins" w:hAnsi="Poppins" w:cs="Poppins"/>
        </w:rPr>
      </w:pPr>
      <w:r>
        <w:rPr>
          <w:rFonts w:ascii="Poppins" w:hAnsi="Poppins" w:cs="Poppins"/>
        </w:rPr>
        <w:t>Brownies</w:t>
      </w:r>
    </w:p>
    <w:p w14:paraId="7264D0EF" w14:textId="77777777" w:rsidR="008279EF" w:rsidRPr="00DE6AF5" w:rsidRDefault="008279EF" w:rsidP="008279EF">
      <w:pPr>
        <w:pStyle w:val="GTitlePageSubhead"/>
        <w:ind w:left="0"/>
        <w:rPr>
          <w:rFonts w:ascii="Poppins" w:hAnsi="Poppins" w:cs="Poppins"/>
        </w:rPr>
      </w:pPr>
      <w:r w:rsidRPr="00DE6AF5">
        <w:rPr>
          <w:rFonts w:ascii="Poppins" w:hAnsi="Poppins" w:cs="Poppins"/>
        </w:rPr>
        <w:t>Six-week virtual programme plan - example</w:t>
      </w:r>
    </w:p>
    <w:p w14:paraId="277A40D1" w14:textId="77777777" w:rsidR="009332AA" w:rsidRDefault="009332AA"/>
    <w:p w14:paraId="0B5757CC" w14:textId="77777777" w:rsidR="008279EF" w:rsidRPr="00DE6AF5" w:rsidRDefault="008279EF" w:rsidP="008279EF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Here’s an example six-week programme virtual plan for your </w:t>
      </w:r>
      <w:r>
        <w:rPr>
          <w:rFonts w:ascii="Poppins" w:hAnsi="Poppins" w:cs="Poppins"/>
        </w:rPr>
        <w:t>Brownie</w:t>
      </w:r>
      <w:r w:rsidRPr="00DE6AF5">
        <w:rPr>
          <w:rFonts w:ascii="Poppins" w:hAnsi="Poppins" w:cs="Poppins"/>
        </w:rPr>
        <w:t xml:space="preserve"> meetings. </w:t>
      </w:r>
    </w:p>
    <w:p w14:paraId="30CFD7AB" w14:textId="77777777" w:rsidR="008279EF" w:rsidRPr="00DE6AF5" w:rsidRDefault="008279EF" w:rsidP="008279EF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We’ve included activity and programme suggestions for virtual meetings. </w:t>
      </w:r>
    </w:p>
    <w:p w14:paraId="30919B8E" w14:textId="77777777" w:rsidR="008279EF" w:rsidRPr="00DE6AF5" w:rsidRDefault="008279EF" w:rsidP="008279EF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Where possible we’ve included programme activities that you can find on </w:t>
      </w:r>
      <w:hyperlink r:id="rId5" w:history="1">
        <w:r w:rsidRPr="00DE6AF5">
          <w:rPr>
            <w:rStyle w:val="Hyperlink"/>
            <w:rFonts w:ascii="Poppins" w:hAnsi="Poppins" w:cs="Poppins"/>
            <w:color w:val="4472C4" w:themeColor="accent1"/>
          </w:rPr>
          <w:t>Adventures at home</w:t>
        </w:r>
      </w:hyperlink>
      <w:r w:rsidRPr="00DE6AF5">
        <w:rPr>
          <w:rFonts w:ascii="Poppins" w:hAnsi="Poppins" w:cs="Poppins"/>
          <w:color w:val="4472C4" w:themeColor="accent1"/>
        </w:rPr>
        <w:t xml:space="preserve">, </w:t>
      </w:r>
      <w:r w:rsidRPr="00DE6AF5">
        <w:rPr>
          <w:rFonts w:ascii="Poppins" w:hAnsi="Poppins" w:cs="Poppins"/>
        </w:rPr>
        <w:t>but you should use the programme resources you have available as well.</w:t>
      </w:r>
    </w:p>
    <w:p w14:paraId="5D0967A8" w14:textId="77777777" w:rsidR="008279EF" w:rsidRPr="00DE6AF5" w:rsidRDefault="008279EF" w:rsidP="008279EF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Check out our </w:t>
      </w:r>
      <w:hyperlink r:id="rId6" w:history="1">
        <w:r w:rsidRPr="00DE6AF5">
          <w:rPr>
            <w:rStyle w:val="Hyperlink"/>
            <w:rFonts w:ascii="Poppins" w:hAnsi="Poppins" w:cs="Poppins"/>
          </w:rPr>
          <w:t>adaptation suggestions</w:t>
        </w:r>
      </w:hyperlink>
      <w:r w:rsidRPr="00DE6AF5">
        <w:rPr>
          <w:rFonts w:ascii="Poppins" w:hAnsi="Poppins" w:cs="Poppins"/>
        </w:rPr>
        <w:t xml:space="preserve"> on our website across a range of programme activities to help you work out how to adapt activities for your unit meeting space. </w:t>
      </w:r>
    </w:p>
    <w:p w14:paraId="4CDA8666" w14:textId="77777777" w:rsidR="008279EF" w:rsidRPr="00DE6AF5" w:rsidRDefault="008279EF" w:rsidP="008279EF">
      <w:pPr>
        <w:pStyle w:val="GBodyparagraph"/>
        <w:rPr>
          <w:rFonts w:ascii="Poppins" w:hAnsi="Poppins" w:cs="Poppins"/>
        </w:rPr>
      </w:pPr>
      <w:r w:rsidRPr="00DE6AF5">
        <w:rPr>
          <w:rFonts w:ascii="Poppins" w:hAnsi="Poppins" w:cs="Poppins"/>
        </w:rPr>
        <w:t xml:space="preserve">These examples are suggestions only. If you’re using a digital platform that puts a time limit on calls, you might need to edit, </w:t>
      </w:r>
      <w:proofErr w:type="gramStart"/>
      <w:r w:rsidRPr="00DE6AF5">
        <w:rPr>
          <w:rFonts w:ascii="Poppins" w:hAnsi="Poppins" w:cs="Poppins"/>
        </w:rPr>
        <w:t>amend</w:t>
      </w:r>
      <w:proofErr w:type="gramEnd"/>
      <w:r w:rsidRPr="00DE6AF5">
        <w:rPr>
          <w:rFonts w:ascii="Poppins" w:hAnsi="Poppins" w:cs="Poppins"/>
        </w:rPr>
        <w:t xml:space="preserve"> or delete some information to make the plan relevant to your unit.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79EF" w:rsidRPr="00DE6AF5" w14:paraId="4B27EE01" w14:textId="77777777" w:rsidTr="00CB4E91">
        <w:tc>
          <w:tcPr>
            <w:tcW w:w="10188" w:type="dxa"/>
          </w:tcPr>
          <w:p w14:paraId="7662E63F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</w:rPr>
            </w:pPr>
            <w:r w:rsidRPr="00DE6AF5">
              <w:rPr>
                <w:rFonts w:ascii="Poppins" w:hAnsi="Poppins" w:cs="Poppins"/>
                <w:b/>
                <w:bCs/>
              </w:rPr>
              <w:t>Things to do before starting a virtual meeting</w:t>
            </w:r>
          </w:p>
        </w:tc>
      </w:tr>
      <w:tr w:rsidR="008279EF" w:rsidRPr="00DE6AF5" w14:paraId="3ADB412F" w14:textId="77777777" w:rsidTr="00CB4E91">
        <w:tc>
          <w:tcPr>
            <w:tcW w:w="10188" w:type="dxa"/>
          </w:tcPr>
          <w:p w14:paraId="55E28496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7266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hyperlink r:id="rId7" w:history="1">
              <w:r w:rsidRPr="00DE6AF5">
                <w:rPr>
                  <w:rStyle w:val="Hyperlink"/>
                  <w:rFonts w:ascii="Poppins" w:hAnsi="Poppins" w:cs="Poppins"/>
                </w:rPr>
                <w:t>Receive consent forms from all girls</w:t>
              </w:r>
            </w:hyperlink>
          </w:p>
          <w:p w14:paraId="6E0561BB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49800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hyperlink r:id="rId8" w:history="1">
              <w:r w:rsidRPr="00DE6AF5">
                <w:rPr>
                  <w:rStyle w:val="Hyperlink"/>
                  <w:rFonts w:ascii="Poppins" w:hAnsi="Poppins" w:cs="Poppins"/>
                </w:rPr>
                <w:t>Check your meeting meets safeguarding rules</w:t>
              </w:r>
            </w:hyperlink>
            <w:r w:rsidRPr="00DE6AF5">
              <w:rPr>
                <w:rFonts w:ascii="Poppins" w:hAnsi="Poppins" w:cs="Poppins"/>
              </w:rPr>
              <w:t xml:space="preserve"> – for example, the right number of </w:t>
            </w:r>
            <w:proofErr w:type="gramStart"/>
            <w:r w:rsidRPr="00DE6AF5">
              <w:rPr>
                <w:rFonts w:ascii="Poppins" w:hAnsi="Poppins" w:cs="Poppins"/>
              </w:rPr>
              <w:t>adults</w:t>
            </w:r>
            <w:proofErr w:type="gramEnd"/>
          </w:p>
          <w:p w14:paraId="5F832AB5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6202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>Send out the meeting link for girls to join in</w:t>
            </w:r>
          </w:p>
          <w:p w14:paraId="460A519F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118806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>Decide on a platform that will work best for you and your unit. Check the terms and conditions, including age requirements, as many are changing their features regularly.</w:t>
            </w:r>
          </w:p>
          <w:p w14:paraId="14EA21DF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8157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 xml:space="preserve">Discuss the plans with your leadership </w:t>
            </w:r>
            <w:proofErr w:type="gramStart"/>
            <w:r w:rsidRPr="00DE6AF5">
              <w:rPr>
                <w:rFonts w:ascii="Poppins" w:hAnsi="Poppins" w:cs="Poppins"/>
              </w:rPr>
              <w:t>team, and</w:t>
            </w:r>
            <w:proofErr w:type="gramEnd"/>
            <w:r w:rsidRPr="00DE6AF5">
              <w:rPr>
                <w:rFonts w:ascii="Poppins" w:hAnsi="Poppins" w:cs="Poppins"/>
              </w:rPr>
              <w:t xml:space="preserve"> decide who’ll lead each part of the meeting. Also think about who will monitor the chat function and waiting room.</w:t>
            </w:r>
          </w:p>
          <w:p w14:paraId="75222B12" w14:textId="77777777" w:rsidR="008279EF" w:rsidRPr="00DE6AF5" w:rsidRDefault="008279EF" w:rsidP="00CB4E91">
            <w:pPr>
              <w:pStyle w:val="GBodyparagraph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31530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6A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6AF5">
              <w:rPr>
                <w:rFonts w:ascii="Poppins" w:hAnsi="Poppins" w:cs="Poppins"/>
              </w:rPr>
              <w:t xml:space="preserve">Make sure you’re in </w:t>
            </w:r>
            <w:hyperlink r:id="rId9" w:history="1">
              <w:r w:rsidRPr="00DE6AF5">
                <w:rPr>
                  <w:rStyle w:val="Hyperlink"/>
                  <w:rFonts w:ascii="Poppins" w:hAnsi="Poppins" w:cs="Poppins"/>
                </w:rPr>
                <w:t>a suitable space</w:t>
              </w:r>
            </w:hyperlink>
            <w:r w:rsidRPr="00DE6AF5">
              <w:rPr>
                <w:rFonts w:ascii="Poppins" w:hAnsi="Poppins" w:cs="Poppins"/>
              </w:rPr>
              <w:t>, and that your internet connection, sound and video work</w:t>
            </w:r>
          </w:p>
        </w:tc>
      </w:tr>
    </w:tbl>
    <w:p w14:paraId="0860746E" w14:textId="77777777" w:rsidR="008279EF" w:rsidRPr="00DE6AF5" w:rsidRDefault="008279EF" w:rsidP="008279EF">
      <w:pPr>
        <w:pStyle w:val="GBodyparagraph"/>
        <w:rPr>
          <w:rFonts w:ascii="Poppins" w:hAnsi="Poppins" w:cs="Poppin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73"/>
        <w:gridCol w:w="4235"/>
        <w:gridCol w:w="1198"/>
        <w:gridCol w:w="1903"/>
      </w:tblGrid>
      <w:tr w:rsidR="008279EF" w:rsidRPr="00DE6AF5" w14:paraId="31337238" w14:textId="77777777" w:rsidTr="006157AC">
        <w:tc>
          <w:tcPr>
            <w:tcW w:w="1873" w:type="dxa"/>
          </w:tcPr>
          <w:p w14:paraId="2BC1B270" w14:textId="77777777" w:rsidR="008279EF" w:rsidRPr="00DE6AF5" w:rsidRDefault="008279EF" w:rsidP="00CB4E91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Week commencing</w:t>
            </w:r>
          </w:p>
        </w:tc>
        <w:tc>
          <w:tcPr>
            <w:tcW w:w="4313" w:type="dxa"/>
          </w:tcPr>
          <w:p w14:paraId="40E7469C" w14:textId="77777777" w:rsidR="008279EF" w:rsidRPr="00DE6AF5" w:rsidRDefault="008279EF" w:rsidP="00CB4E91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Activities planned</w:t>
            </w:r>
          </w:p>
        </w:tc>
        <w:tc>
          <w:tcPr>
            <w:tcW w:w="1109" w:type="dxa"/>
          </w:tcPr>
          <w:p w14:paraId="038C92F0" w14:textId="77777777" w:rsidR="008279EF" w:rsidRPr="00DE6AF5" w:rsidRDefault="008279EF" w:rsidP="00CB4E91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Time</w:t>
            </w:r>
          </w:p>
        </w:tc>
        <w:tc>
          <w:tcPr>
            <w:tcW w:w="1914" w:type="dxa"/>
          </w:tcPr>
          <w:p w14:paraId="42EDA082" w14:textId="77777777" w:rsidR="008279EF" w:rsidRPr="00DE6AF5" w:rsidRDefault="008279EF" w:rsidP="00CB4E91">
            <w:pPr>
              <w:pStyle w:val="GCheading"/>
              <w:rPr>
                <w:rFonts w:ascii="Poppins" w:hAnsi="Poppins" w:cs="Poppins"/>
                <w:szCs w:val="24"/>
              </w:rPr>
            </w:pPr>
            <w:r w:rsidRPr="00DE6AF5">
              <w:rPr>
                <w:rFonts w:ascii="Poppins" w:hAnsi="Poppins" w:cs="Poppins"/>
              </w:rPr>
              <w:t>Themes covered</w:t>
            </w:r>
          </w:p>
        </w:tc>
      </w:tr>
      <w:tr w:rsidR="008279EF" w:rsidRPr="00DE6AF5" w14:paraId="30915C97" w14:textId="77777777" w:rsidTr="006157AC">
        <w:trPr>
          <w:trHeight w:val="1107"/>
        </w:trPr>
        <w:tc>
          <w:tcPr>
            <w:tcW w:w="1873" w:type="dxa"/>
            <w:vMerge w:val="restart"/>
          </w:tcPr>
          <w:p w14:paraId="1DB1A3C4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2E44C60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Week 1</w:t>
            </w:r>
          </w:p>
          <w:p w14:paraId="4B52E53A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4630C08E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5757E34C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1B7C109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Welcome and meeting </w:t>
            </w:r>
            <w:proofErr w:type="gramStart"/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rules</w:t>
            </w:r>
            <w:proofErr w:type="gramEnd"/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61755BB9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Spend some time welcoming girls back.</w:t>
            </w:r>
          </w:p>
          <w:p w14:paraId="6E4C9FCC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Create some meeting rules with the girls. For example, try not to speak over each other. Make sure the girls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lastRenderedPageBreak/>
              <w:t>know how to use your online platform.</w:t>
            </w:r>
          </w:p>
          <w:p w14:paraId="0C9B3BEA" w14:textId="5A43CEE0" w:rsidR="008279EF" w:rsidRPr="005B1941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Speak to the girls about how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Brownies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is going to run over the next term and what they can expect.</w:t>
            </w:r>
          </w:p>
        </w:tc>
        <w:tc>
          <w:tcPr>
            <w:tcW w:w="1109" w:type="dxa"/>
          </w:tcPr>
          <w:p w14:paraId="3A563B94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19385FC1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22BE316D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57AF2EB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8C616CA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264E8C6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442BFE8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FC90829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E4B07C8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lastRenderedPageBreak/>
              <w:t>5 mins</w:t>
            </w:r>
          </w:p>
        </w:tc>
        <w:tc>
          <w:tcPr>
            <w:tcW w:w="1914" w:type="dxa"/>
            <w:vMerge w:val="restart"/>
          </w:tcPr>
          <w:p w14:paraId="6F7632EF" w14:textId="77777777" w:rsidR="008279EF" w:rsidRPr="00DE6AF5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248CEC45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D50C6D7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5B1941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  <w:r w:rsidRPr="005B1941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2EE913A7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3EA3B693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lastRenderedPageBreak/>
              <w:t xml:space="preserve">Have </w:t>
            </w:r>
            <w:r w:rsidRPr="005B1941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99FF521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5B1941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5B1941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88BB0A7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204E351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8279EF" w:rsidRPr="00DE6AF5" w14:paraId="06A60CED" w14:textId="77777777" w:rsidTr="006157AC">
        <w:tc>
          <w:tcPr>
            <w:tcW w:w="1873" w:type="dxa"/>
            <w:vMerge/>
          </w:tcPr>
          <w:p w14:paraId="5399CF3E" w14:textId="77777777" w:rsidR="008279EF" w:rsidRPr="005B1941" w:rsidRDefault="008279EF" w:rsidP="008279EF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D93D7E7" w14:textId="77777777" w:rsidR="008279EF" w:rsidRPr="005B1941" w:rsidRDefault="008279EF" w:rsidP="008279EF">
            <w:pPr>
              <w:pStyle w:val="GBodyparagraph"/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Ice breaker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or wind down:</w:t>
            </w: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0" w:history="1">
              <w:r w:rsidRPr="005B1941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Are you up for the challenge</w:t>
              </w:r>
            </w:hyperlink>
            <w:r w:rsidRPr="005B1941">
              <w:rPr>
                <w:rStyle w:val="Hyperlink"/>
                <w:rFonts w:ascii="Poppins" w:hAnsi="Poppins" w:cs="Poppins"/>
                <w:iCs/>
                <w:color w:val="4472C4" w:themeColor="accent1"/>
                <w:sz w:val="22"/>
                <w:szCs w:val="22"/>
              </w:rPr>
              <w:t>?</w:t>
            </w:r>
            <w:r w:rsidRPr="005B1941">
              <w:rPr>
                <w:rStyle w:val="Hyperlink"/>
                <w:rFonts w:ascii="Poppins" w:hAnsi="Poppins" w:cs="Poppins"/>
                <w:color w:val="4472C4" w:themeColor="accent1"/>
                <w:sz w:val="22"/>
                <w:szCs w:val="22"/>
              </w:rPr>
              <w:t xml:space="preserve">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5DB2A0DA" w14:textId="18446FC3" w:rsidR="008279EF" w:rsidRPr="005B1941" w:rsidRDefault="008279EF" w:rsidP="008279EF">
            <w:pPr>
              <w:pStyle w:val="GBodyparagraph"/>
              <w:rPr>
                <w:rFonts w:ascii="Poppins" w:hAnsi="Poppins" w:cs="Poppins"/>
                <w:b/>
                <w:bCs/>
                <w:iCs/>
                <w:color w:val="2F5496" w:themeColor="accent1" w:themeShade="BF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1" w:history="1">
              <w:r w:rsidRPr="005B1941">
                <w:rPr>
                  <w:rStyle w:val="Hyperlink"/>
                  <w:rFonts w:ascii="Poppins" w:hAnsi="Poppins" w:cs="Poppins"/>
                  <w:sz w:val="22"/>
                  <w:szCs w:val="22"/>
                </w:rPr>
                <w:t>Vortex</w:t>
              </w:r>
            </w:hyperlink>
            <w:r w:rsidRPr="005B1941">
              <w:rPr>
                <w:rFonts w:ascii="Poppins" w:hAnsi="Poppins" w:cs="Poppins"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unit meeting activity video, Skills For My Future</w:t>
            </w:r>
          </w:p>
        </w:tc>
        <w:tc>
          <w:tcPr>
            <w:tcW w:w="1109" w:type="dxa"/>
          </w:tcPr>
          <w:p w14:paraId="5AE13FAF" w14:textId="77777777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5E5CCC2" w14:textId="77777777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7BECFA87" w14:textId="77777777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D53F4E5" w14:textId="77777777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8E6C5BE" w14:textId="77777777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30-45mins</w:t>
            </w:r>
          </w:p>
          <w:p w14:paraId="383CC79E" w14:textId="77777777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4C813A6" w14:textId="22E8DFDF" w:rsidR="008279EF" w:rsidRPr="005B1941" w:rsidRDefault="008279EF" w:rsidP="008279EF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1AA6A8CA" w14:textId="77777777" w:rsidR="008279EF" w:rsidRPr="00DE6AF5" w:rsidRDefault="008279EF" w:rsidP="008279EF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8279EF" w:rsidRPr="00DE6AF5" w14:paraId="0B525F91" w14:textId="77777777" w:rsidTr="006157AC">
        <w:trPr>
          <w:trHeight w:val="970"/>
        </w:trPr>
        <w:tc>
          <w:tcPr>
            <w:tcW w:w="1873" w:type="dxa"/>
            <w:vMerge/>
          </w:tcPr>
          <w:p w14:paraId="2B4A94C6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73A3E01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4069908B" w14:textId="36FCA603" w:rsidR="008279EF" w:rsidRPr="005B1941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12" w:history="1">
              <w:r w:rsidRPr="005B1941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Snakes and ladders</w:t>
              </w:r>
            </w:hyperlink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  <w:p w14:paraId="2CDAF8B8" w14:textId="0142AB10" w:rsidR="008279EF" w:rsidRPr="005B1941" w:rsidRDefault="008279EF" w:rsidP="00CB4E9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Show girls a </w:t>
            </w:r>
            <w:hyperlink r:id="rId13" w:history="1">
              <w:r w:rsidRPr="005B1941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challenge</w:t>
              </w:r>
            </w:hyperlink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from Adventures at Home and challenge them to complete at home and share at the next unit meeting. </w:t>
            </w:r>
          </w:p>
          <w:p w14:paraId="01B12D26" w14:textId="087E9560" w:rsidR="008279EF" w:rsidRPr="005B1941" w:rsidRDefault="008279EF" w:rsidP="00CB4E9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OR</w:t>
            </w:r>
          </w:p>
          <w:p w14:paraId="6784649D" w14:textId="051DAA6E" w:rsidR="008279EF" w:rsidRPr="005B1941" w:rsidRDefault="008279EF" w:rsidP="008279EF">
            <w:pPr>
              <w:spacing w:after="0" w:line="240" w:lineRule="auto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choose which programme theme or activities want to do next week. You could give them a choice, or they could come up with their own activities.</w:t>
            </w:r>
          </w:p>
        </w:tc>
        <w:tc>
          <w:tcPr>
            <w:tcW w:w="1109" w:type="dxa"/>
          </w:tcPr>
          <w:p w14:paraId="5D14B699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EADE412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013743B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355EF8A4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7757323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0FCECB1A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8279EF" w:rsidRPr="00DE6AF5" w14:paraId="027C0172" w14:textId="77777777" w:rsidTr="006157AC">
        <w:trPr>
          <w:trHeight w:val="983"/>
        </w:trPr>
        <w:tc>
          <w:tcPr>
            <w:tcW w:w="1873" w:type="dxa"/>
            <w:vMerge w:val="restart"/>
          </w:tcPr>
          <w:p w14:paraId="7228FD36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bookmarkStart w:id="0" w:name="_Hlk50558006"/>
          </w:p>
          <w:p w14:paraId="29870205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Week 2</w:t>
            </w:r>
          </w:p>
          <w:p w14:paraId="3B6547F8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3786B9E1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4695BCD6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797A3E3F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61B2F54A" w14:textId="77777777" w:rsidR="008279EF" w:rsidRPr="005B1941" w:rsidRDefault="008279EF" w:rsidP="00CB4E9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Interest badge discussion. Who’s working on or about to start which badges?</w:t>
            </w:r>
          </w:p>
          <w:p w14:paraId="29790235" w14:textId="77777777" w:rsidR="008279EF" w:rsidRPr="005B1941" w:rsidRDefault="008279EF" w:rsidP="00CB4E9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Or</w:t>
            </w:r>
          </w:p>
          <w:p w14:paraId="22567B6E" w14:textId="77777777" w:rsidR="008279EF" w:rsidRPr="005B1941" w:rsidRDefault="008279EF" w:rsidP="00CB4E9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feedback on their challenge progress.</w:t>
            </w:r>
          </w:p>
        </w:tc>
        <w:tc>
          <w:tcPr>
            <w:tcW w:w="1109" w:type="dxa"/>
          </w:tcPr>
          <w:p w14:paraId="6AC9EC12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F7268D2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32C2AEA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107718B2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3FB154B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26CB3AB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F355D4B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D48EC99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0A1DC50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84F4900" w14:textId="373C392C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14:paraId="04B05BB2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7CBA7535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82F5F47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5B1941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  <w:r w:rsidRPr="005B1941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6C66E55B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279C799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5B1941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4EB1604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5B1941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5B1941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9B884B3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5B1941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6C79A6D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8279EF" w:rsidRPr="00DE6AF5" w14:paraId="44331387" w14:textId="77777777" w:rsidTr="006157AC">
        <w:trPr>
          <w:trHeight w:val="1613"/>
        </w:trPr>
        <w:tc>
          <w:tcPr>
            <w:tcW w:w="1873" w:type="dxa"/>
            <w:vMerge/>
          </w:tcPr>
          <w:p w14:paraId="6A502E94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E299E12" w14:textId="77777777" w:rsidR="005B1941" w:rsidRPr="005B1941" w:rsidRDefault="005B1941" w:rsidP="005B194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Ice breaker or wind down:</w:t>
            </w: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4" w:history="1">
              <w:r w:rsidRPr="005B1941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Guess who?</w:t>
              </w:r>
            </w:hyperlink>
            <w:r w:rsidRPr="005B1941">
              <w:rPr>
                <w:rStyle w:val="Hyperlink"/>
                <w:rFonts w:ascii="Poppins" w:hAnsi="Poppins" w:cs="Poppins"/>
                <w:iCs/>
                <w:color w:val="4472C4" w:themeColor="accent1"/>
                <w:sz w:val="22"/>
                <w:szCs w:val="22"/>
              </w:rPr>
              <w:t xml:space="preserve">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744AE8DE" w14:textId="19ED767A" w:rsidR="008279EF" w:rsidRPr="005B1941" w:rsidRDefault="005B1941" w:rsidP="005B194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5" w:history="1">
              <w:r w:rsidRPr="005B1941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Exploring emoji’s</w:t>
              </w:r>
            </w:hyperlink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Communicate stage 3, Express Myself.</w:t>
            </w:r>
            <w:r w:rsidRPr="005B1941">
              <w:rPr>
                <w:rFonts w:ascii="Poppins" w:hAnsi="Poppins" w:cs="Poppins"/>
                <w:color w:val="000000" w:themeColor="text1"/>
                <w:sz w:val="22"/>
                <w:szCs w:val="22"/>
              </w:rPr>
              <w:t xml:space="preserve">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Adaptation: You could ask half of the girls to close their eyes when giving the </w:t>
            </w:r>
            <w:proofErr w:type="gramStart"/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emoji’s</w:t>
            </w:r>
            <w:proofErr w:type="gramEnd"/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and meanings out, and in </w:t>
            </w: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lastRenderedPageBreak/>
              <w:t xml:space="preserve">step 7 girls can use thumbs up and down.  </w:t>
            </w:r>
          </w:p>
        </w:tc>
        <w:tc>
          <w:tcPr>
            <w:tcW w:w="1109" w:type="dxa"/>
          </w:tcPr>
          <w:p w14:paraId="2DD3902C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9E72BE6" w14:textId="77777777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48839980" w14:textId="77777777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501269A" w14:textId="77777777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2A7A2B9" w14:textId="77777777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8D48D13" w14:textId="68E33D39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30 mins</w:t>
            </w:r>
          </w:p>
        </w:tc>
        <w:tc>
          <w:tcPr>
            <w:tcW w:w="1914" w:type="dxa"/>
            <w:vMerge/>
          </w:tcPr>
          <w:p w14:paraId="0D34F8A2" w14:textId="77777777" w:rsidR="008279EF" w:rsidRPr="00DE6AF5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bookmarkEnd w:id="0"/>
      <w:tr w:rsidR="008279EF" w:rsidRPr="00DE6AF5" w14:paraId="0A644070" w14:textId="77777777" w:rsidTr="006157AC">
        <w:trPr>
          <w:trHeight w:val="985"/>
        </w:trPr>
        <w:tc>
          <w:tcPr>
            <w:tcW w:w="1873" w:type="dxa"/>
            <w:vMerge/>
          </w:tcPr>
          <w:p w14:paraId="7680F01E" w14:textId="77777777" w:rsidR="008279EF" w:rsidRPr="005B1941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4B889314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5B1941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517F3A8F" w14:textId="0AA64009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hyperlink r:id="rId16" w:history="1">
              <w:r w:rsidRPr="005B1941">
                <w:rPr>
                  <w:rStyle w:val="Hyperlink"/>
                  <w:rFonts w:ascii="Poppins" w:hAnsi="Poppins" w:cs="Poppins"/>
                  <w:sz w:val="22"/>
                  <w:szCs w:val="22"/>
                </w:rPr>
                <w:t xml:space="preserve">Knife, </w:t>
              </w:r>
              <w:proofErr w:type="gramStart"/>
              <w:r w:rsidRPr="005B1941">
                <w:rPr>
                  <w:rStyle w:val="Hyperlink"/>
                  <w:rFonts w:ascii="Poppins" w:hAnsi="Poppins" w:cs="Poppins"/>
                  <w:sz w:val="22"/>
                  <w:szCs w:val="22"/>
                </w:rPr>
                <w:t>fork</w:t>
              </w:r>
              <w:proofErr w:type="gramEnd"/>
              <w:r w:rsidRPr="005B1941">
                <w:rPr>
                  <w:rStyle w:val="Hyperlink"/>
                  <w:rFonts w:ascii="Poppins" w:hAnsi="Poppins" w:cs="Poppins"/>
                  <w:sz w:val="22"/>
                  <w:szCs w:val="22"/>
                </w:rPr>
                <w:t xml:space="preserve"> and spoon</w:t>
              </w:r>
            </w:hyperlink>
            <w:r w:rsidRPr="005B1941">
              <w:rPr>
                <w:rFonts w:ascii="Poppins" w:hAnsi="Poppins" w:cs="Poppins"/>
                <w:sz w:val="22"/>
                <w:szCs w:val="22"/>
              </w:rPr>
              <w:t xml:space="preserve"> virtual game.</w:t>
            </w:r>
          </w:p>
          <w:p w14:paraId="18F6670E" w14:textId="77777777" w:rsidR="008279EF" w:rsidRPr="005B1941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Girls choose which skills builders they want to do next week. More than one skills builder can be run at a time.</w:t>
            </w:r>
          </w:p>
        </w:tc>
        <w:tc>
          <w:tcPr>
            <w:tcW w:w="1109" w:type="dxa"/>
          </w:tcPr>
          <w:p w14:paraId="56F86E55" w14:textId="77777777" w:rsidR="008279EF" w:rsidRPr="005B1941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627078F" w14:textId="77777777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6B13253" w14:textId="77777777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FDC352A" w14:textId="6D3ADDC9" w:rsidR="005B1941" w:rsidRPr="005B1941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5B1941">
              <w:rPr>
                <w:rFonts w:ascii="Poppins" w:hAnsi="Poppins" w:cs="Poppins"/>
                <w:sz w:val="22"/>
                <w:szCs w:val="22"/>
              </w:rPr>
              <w:t>10 mins</w:t>
            </w:r>
          </w:p>
        </w:tc>
        <w:tc>
          <w:tcPr>
            <w:tcW w:w="1914" w:type="dxa"/>
            <w:vMerge/>
          </w:tcPr>
          <w:p w14:paraId="7DF0651F" w14:textId="77777777" w:rsidR="008279EF" w:rsidRPr="00DE6AF5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279EF" w:rsidRPr="00DE6AF5" w14:paraId="0C0502BF" w14:textId="77777777" w:rsidTr="006157AC">
        <w:trPr>
          <w:trHeight w:val="1228"/>
        </w:trPr>
        <w:tc>
          <w:tcPr>
            <w:tcW w:w="1873" w:type="dxa"/>
            <w:vMerge w:val="restart"/>
          </w:tcPr>
          <w:p w14:paraId="4308CB00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bookmarkStart w:id="1" w:name="_Hlk50559517"/>
          </w:p>
          <w:p w14:paraId="43608F53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Week 3</w:t>
            </w:r>
          </w:p>
          <w:p w14:paraId="6A673233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13FDC092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08D1660D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6444BF5C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3C6E26EE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Allow girls to catch up with each other.</w:t>
            </w:r>
          </w:p>
          <w:p w14:paraId="4B2BE87C" w14:textId="77777777" w:rsidR="005B1941" w:rsidRPr="006157AC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OR</w:t>
            </w:r>
          </w:p>
          <w:p w14:paraId="4DC046CF" w14:textId="18ED6DEE" w:rsidR="008279EF" w:rsidRPr="006157AC" w:rsidRDefault="005B1941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hyperlink r:id="rId17" w:history="1">
              <w:r w:rsidRPr="006157AC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Froggy moggy</w:t>
              </w:r>
            </w:hyperlink>
            <w:r w:rsidRPr="006157AC">
              <w:rPr>
                <w:rFonts w:ascii="Poppins" w:hAnsi="Poppins" w:cs="Poppins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8279EF"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</w:tc>
        <w:tc>
          <w:tcPr>
            <w:tcW w:w="1109" w:type="dxa"/>
          </w:tcPr>
          <w:p w14:paraId="64694B50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67B2D48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E84E83E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BCE5822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617E05F" w14:textId="0B3B4507" w:rsidR="008279EF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10</w:t>
            </w:r>
            <w:r w:rsidR="008279EF" w:rsidRPr="006157AC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0D079C6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8086ABE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7C96DCB" w14:textId="6A1FFCBC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14:paraId="2585B155" w14:textId="77777777" w:rsidR="008279EF" w:rsidRPr="00DE6AF5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  <w:p w14:paraId="14F0C048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30D38AF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  <w:r w:rsidRPr="006157AC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5D448A0F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9713E49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86F5261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6157AC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6157AC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1B8479A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59FBC3A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8279EF" w:rsidRPr="00DE6AF5" w14:paraId="204D0000" w14:textId="77777777" w:rsidTr="006157AC">
        <w:trPr>
          <w:trHeight w:val="1226"/>
        </w:trPr>
        <w:tc>
          <w:tcPr>
            <w:tcW w:w="1873" w:type="dxa"/>
            <w:vMerge/>
          </w:tcPr>
          <w:p w14:paraId="37470EA9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718D9331" w14:textId="77777777" w:rsidR="005B1941" w:rsidRPr="006157AC" w:rsidRDefault="008279EF" w:rsidP="005B1941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r w:rsidR="005B1941"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="005B1941"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r w:rsidR="005B1941"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Skills builder time - All skills builder activity packs can be bought from the Girlguiding shop. </w:t>
            </w:r>
          </w:p>
          <w:p w14:paraId="3C0A48DB" w14:textId="1C57A9F6" w:rsidR="008279EF" w:rsidRPr="006157AC" w:rsidRDefault="005B1941" w:rsidP="00CB4E91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Example Brownie skills builder activities for virtual meetings:</w:t>
            </w:r>
          </w:p>
          <w:p w14:paraId="6E3C0456" w14:textId="77777777" w:rsidR="005B1941" w:rsidRPr="006157AC" w:rsidRDefault="005B1941" w:rsidP="005B1941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sz w:val="22"/>
                <w:szCs w:val="22"/>
              </w:rPr>
              <w:t>Happy thoughts</w:t>
            </w:r>
            <w:r w:rsidRPr="006157AC">
              <w:rPr>
                <w:rFonts w:ascii="Poppins" w:hAnsi="Poppins" w:cs="Poppins"/>
                <w:sz w:val="22"/>
                <w:szCs w:val="22"/>
              </w:rPr>
              <w:t xml:space="preserve"> – Feel Good stage 3, Be Well.  </w:t>
            </w:r>
          </w:p>
          <w:p w14:paraId="0F7F4FE1" w14:textId="77777777" w:rsidR="005B1941" w:rsidRPr="006157AC" w:rsidRDefault="005B1941" w:rsidP="005B1941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Good nights </w:t>
            </w:r>
            <w:r w:rsidRPr="006157AC">
              <w:rPr>
                <w:rFonts w:ascii="Poppins" w:hAnsi="Poppins" w:cs="Poppins"/>
                <w:sz w:val="22"/>
                <w:szCs w:val="22"/>
              </w:rPr>
              <w:t>– Feel Good stage 2, Be Well. Adaptation: Do step 3 as a virtual unit group or use virtual breakout rooms.</w:t>
            </w:r>
          </w:p>
          <w:p w14:paraId="1D479106" w14:textId="77777777" w:rsidR="005B1941" w:rsidRPr="006157AC" w:rsidRDefault="005B1941" w:rsidP="005B1941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sz w:val="22"/>
                <w:szCs w:val="22"/>
              </w:rPr>
              <w:t xml:space="preserve">Fighting fire </w:t>
            </w:r>
            <w:r w:rsidRPr="006157AC">
              <w:rPr>
                <w:rFonts w:ascii="Poppins" w:hAnsi="Poppins" w:cs="Poppins"/>
                <w:sz w:val="22"/>
                <w:szCs w:val="22"/>
              </w:rPr>
              <w:t>Camp, stage 2, Have Adventures</w:t>
            </w:r>
            <w:r w:rsidRPr="006157AC">
              <w:rPr>
                <w:rFonts w:ascii="Poppins" w:hAnsi="Poppins" w:cs="Poppins"/>
                <w:b/>
                <w:sz w:val="22"/>
                <w:szCs w:val="22"/>
              </w:rPr>
              <w:t xml:space="preserve">. </w:t>
            </w:r>
            <w:r w:rsidRPr="006157AC">
              <w:rPr>
                <w:rFonts w:ascii="Poppins" w:hAnsi="Poppins" w:cs="Poppins"/>
                <w:sz w:val="22"/>
                <w:szCs w:val="22"/>
              </w:rPr>
              <w:t>Adaptation: Do step 4 as a virtual unit group or use virtual breakout rooms.</w:t>
            </w:r>
          </w:p>
          <w:p w14:paraId="20F9DD89" w14:textId="0A4F3F99" w:rsidR="008279EF" w:rsidRPr="006157AC" w:rsidRDefault="005B1941" w:rsidP="005B1941">
            <w:pPr>
              <w:pStyle w:val="GBodyparagraph"/>
              <w:numPr>
                <w:ilvl w:val="0"/>
                <w:numId w:val="2"/>
              </w:num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sz w:val="22"/>
                <w:szCs w:val="22"/>
              </w:rPr>
              <w:t>Ray of light</w:t>
            </w:r>
            <w:r w:rsidRPr="006157AC">
              <w:rPr>
                <w:rFonts w:ascii="Poppins" w:hAnsi="Poppins" w:cs="Poppins"/>
                <w:sz w:val="22"/>
                <w:szCs w:val="22"/>
              </w:rPr>
              <w:t xml:space="preserve"> – Explore stage 3, Have Adventures. Adaptation: For the game, girls should call out girl’s names, rather than point and at step 6, girls can create a sun safety piece individually.</w:t>
            </w:r>
          </w:p>
        </w:tc>
        <w:tc>
          <w:tcPr>
            <w:tcW w:w="1109" w:type="dxa"/>
          </w:tcPr>
          <w:p w14:paraId="66F71AE1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5CB1CC3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6F3A7ED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863854B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0556841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09D2FFA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B84266A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ADB25AE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A9F6BF1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6117780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68B2885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20 mins</w:t>
            </w:r>
          </w:p>
          <w:p w14:paraId="37C70A9F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E1549E0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6A7C1B3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45 mins</w:t>
            </w:r>
          </w:p>
          <w:p w14:paraId="308F2196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DE8F54A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0A0C1C8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F5DFA84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86EEB96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F133D91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698FF65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30 mins</w:t>
            </w:r>
          </w:p>
          <w:p w14:paraId="0C17789D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004F31E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CA49DC3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07D314B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5986FA21" w14:textId="77777777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CB4A4B1" w14:textId="129A2FE1" w:rsidR="005B1941" w:rsidRPr="006157AC" w:rsidRDefault="005B1941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45 mins</w:t>
            </w:r>
          </w:p>
        </w:tc>
        <w:tc>
          <w:tcPr>
            <w:tcW w:w="1914" w:type="dxa"/>
            <w:vMerge/>
          </w:tcPr>
          <w:p w14:paraId="291EDE90" w14:textId="77777777" w:rsidR="008279EF" w:rsidRPr="00DE6AF5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8279EF" w:rsidRPr="00DE6AF5" w14:paraId="2B2EC682" w14:textId="77777777" w:rsidTr="006157AC">
        <w:trPr>
          <w:trHeight w:val="1226"/>
        </w:trPr>
        <w:tc>
          <w:tcPr>
            <w:tcW w:w="1873" w:type="dxa"/>
            <w:vMerge/>
          </w:tcPr>
          <w:p w14:paraId="4505B0A1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655E5E9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2861D1D2" w14:textId="32F58B69" w:rsidR="008279EF" w:rsidRPr="006157AC" w:rsidRDefault="006157AC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hyperlink r:id="rId18" w:history="1">
              <w:r w:rsidRPr="006157AC">
                <w:rPr>
                  <w:rStyle w:val="Hyperlink"/>
                  <w:rFonts w:ascii="Poppins" w:hAnsi="Poppins" w:cs="Poppins"/>
                  <w:sz w:val="22"/>
                  <w:szCs w:val="22"/>
                </w:rPr>
                <w:t>Boogie Brownies</w:t>
              </w:r>
            </w:hyperlink>
            <w:r w:rsidR="008279EF" w:rsidRPr="006157AC">
              <w:rPr>
                <w:rFonts w:ascii="Poppins" w:hAnsi="Poppins" w:cs="Poppins"/>
                <w:sz w:val="22"/>
                <w:szCs w:val="22"/>
              </w:rPr>
              <w:t xml:space="preserve"> virtual game.</w:t>
            </w:r>
          </w:p>
        </w:tc>
        <w:tc>
          <w:tcPr>
            <w:tcW w:w="1109" w:type="dxa"/>
          </w:tcPr>
          <w:p w14:paraId="2EA0C150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89765AA" w14:textId="77777777" w:rsidR="006157AC" w:rsidRP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BA3AAF1" w14:textId="77777777" w:rsid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50F087B6" w14:textId="77777777" w:rsid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8BE1556" w14:textId="77777777" w:rsid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BBB2547" w14:textId="04729859" w:rsidR="006157AC" w:rsidRP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6591F347" w14:textId="77777777" w:rsidR="008279EF" w:rsidRPr="00DE6AF5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bookmarkEnd w:id="1"/>
      <w:tr w:rsidR="008279EF" w:rsidRPr="00DE6AF5" w14:paraId="76C1EBC1" w14:textId="77777777" w:rsidTr="006157AC">
        <w:tc>
          <w:tcPr>
            <w:tcW w:w="1873" w:type="dxa"/>
            <w:vMerge w:val="restart"/>
          </w:tcPr>
          <w:p w14:paraId="3C82294A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Week 4</w:t>
            </w:r>
          </w:p>
          <w:p w14:paraId="6876E155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33AF77D6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6D950D2E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A277FA5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Welcome and meeting </w:t>
            </w:r>
            <w:proofErr w:type="gramStart"/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rules</w:t>
            </w:r>
            <w:proofErr w:type="gramEnd"/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858A001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What’s been the highlight of girls’ weeks?</w:t>
            </w:r>
          </w:p>
        </w:tc>
        <w:tc>
          <w:tcPr>
            <w:tcW w:w="1109" w:type="dxa"/>
          </w:tcPr>
          <w:p w14:paraId="6AFF0FA4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5607F924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10 mins</w:t>
            </w:r>
          </w:p>
        </w:tc>
        <w:tc>
          <w:tcPr>
            <w:tcW w:w="1914" w:type="dxa"/>
            <w:vMerge w:val="restart"/>
          </w:tcPr>
          <w:p w14:paraId="0AEDCFF2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</w:p>
          <w:p w14:paraId="604F1FAC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67F027E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  <w:r w:rsidRPr="006157AC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618F8306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9A2628E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5ABD892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6157AC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6157AC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CA043F6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B5C15EC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8279EF" w:rsidRPr="00DE6AF5" w14:paraId="7027F5DC" w14:textId="77777777" w:rsidTr="006157AC">
        <w:tc>
          <w:tcPr>
            <w:tcW w:w="1873" w:type="dxa"/>
            <w:vMerge/>
          </w:tcPr>
          <w:p w14:paraId="087E2FF8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92B0731" w14:textId="77777777" w:rsidR="006157AC" w:rsidRPr="006157AC" w:rsidRDefault="006157AC" w:rsidP="006157AC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Ice breaker or wind down: </w:t>
            </w: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19" w:history="1">
              <w:r w:rsidRPr="006157AC">
                <w:rPr>
                  <w:rStyle w:val="Hyperlink"/>
                  <w:rFonts w:ascii="Poppins" w:hAnsi="Poppins" w:cs="Poppins"/>
                  <w:iCs/>
                  <w:color w:val="4472C4" w:themeColor="accent1"/>
                  <w:sz w:val="22"/>
                  <w:szCs w:val="22"/>
                </w:rPr>
                <w:t>Dance party</w:t>
              </w:r>
            </w:hyperlink>
            <w:r w:rsidRPr="006157AC">
              <w:rPr>
                <w:rFonts w:ascii="Poppins" w:hAnsi="Poppins" w:cs="Poppins"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72BFA0B0" w14:textId="568A329B" w:rsidR="006157AC" w:rsidRPr="006157AC" w:rsidRDefault="006157AC" w:rsidP="006157AC">
            <w:pPr>
              <w:spacing w:after="0" w:line="240" w:lineRule="auto"/>
              <w:rPr>
                <w:rStyle w:val="Hyperlink"/>
                <w:rFonts w:ascii="Poppins" w:hAnsi="Poppins" w:cs="Poppins"/>
                <w:color w:val="4472C4" w:themeColor="accen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0" w:history="1">
              <w:r w:rsidRPr="006157AC">
                <w:rPr>
                  <w:rStyle w:val="Hyperlink"/>
                  <w:rFonts w:ascii="Poppins" w:hAnsi="Poppins" w:cs="Poppins"/>
                  <w:sz w:val="22"/>
                  <w:szCs w:val="22"/>
                </w:rPr>
                <w:t>Cosm</w:t>
              </w:r>
              <w:r w:rsidRPr="006157AC">
                <w:rPr>
                  <w:rStyle w:val="Hyperlink"/>
                  <w:rFonts w:ascii="Poppins" w:hAnsi="Poppins" w:cs="Poppins"/>
                  <w:sz w:val="22"/>
                  <w:szCs w:val="22"/>
                </w:rPr>
                <w:t>i</w:t>
              </w:r>
              <w:r w:rsidRPr="006157AC">
                <w:rPr>
                  <w:rStyle w:val="Hyperlink"/>
                  <w:rFonts w:ascii="Poppins" w:hAnsi="Poppins" w:cs="Poppins"/>
                  <w:sz w:val="22"/>
                  <w:szCs w:val="22"/>
                </w:rPr>
                <w:t>c clues</w:t>
              </w:r>
            </w:hyperlink>
            <w:r w:rsidRPr="006157AC">
              <w:rPr>
                <w:rFonts w:ascii="Poppins" w:hAnsi="Poppins" w:cs="Poppins"/>
                <w:b/>
                <w:bCs/>
                <w:iCs/>
                <w:color w:val="2F5496" w:themeColor="accent1" w:themeShade="BF"/>
                <w:sz w:val="22"/>
                <w:szCs w:val="22"/>
              </w:rPr>
              <w:t xml:space="preserve"> </w:t>
            </w: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unit meeting activity video, Have Adventures</w:t>
            </w:r>
          </w:p>
          <w:p w14:paraId="33FD761B" w14:textId="77777777" w:rsidR="008279EF" w:rsidRPr="006157AC" w:rsidRDefault="008279EF" w:rsidP="00CB4E91">
            <w:pPr>
              <w:spacing w:after="0" w:line="240" w:lineRule="auto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09" w:type="dxa"/>
          </w:tcPr>
          <w:p w14:paraId="1DA8B14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BA648A9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10 mins</w:t>
            </w:r>
          </w:p>
          <w:p w14:paraId="653E60FF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51BFC2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DA5B5D1" w14:textId="4D9AB01D" w:rsidR="008279EF" w:rsidRP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45</w:t>
            </w:r>
            <w:r w:rsidR="008279EF" w:rsidRPr="006157AC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193CF59C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52A71D9D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8279EF" w:rsidRPr="00DE6AF5" w14:paraId="154DFA58" w14:textId="77777777" w:rsidTr="006157AC">
        <w:trPr>
          <w:trHeight w:val="1450"/>
        </w:trPr>
        <w:tc>
          <w:tcPr>
            <w:tcW w:w="1873" w:type="dxa"/>
            <w:vMerge/>
          </w:tcPr>
          <w:p w14:paraId="480FF35B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6F7BC68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0903AD2A" w14:textId="553AAF36" w:rsidR="008279EF" w:rsidRPr="006157AC" w:rsidRDefault="006157AC" w:rsidP="00CB4E91">
            <w:pPr>
              <w:pStyle w:val="GBodyparagraph"/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1" w:history="1">
              <w:r w:rsidRPr="006157AC">
                <w:rPr>
                  <w:rStyle w:val="Hyperlink"/>
                  <w:rFonts w:ascii="Poppins" w:hAnsi="Poppins" w:cs="Poppins"/>
                  <w:sz w:val="22"/>
                  <w:szCs w:val="22"/>
                </w:rPr>
                <w:t>S</w:t>
              </w:r>
              <w:r w:rsidRPr="006157AC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urprise sounds</w:t>
              </w:r>
            </w:hyperlink>
            <w:r w:rsidR="008279EF"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</w:t>
            </w:r>
            <w:proofErr w:type="gramStart"/>
            <w:r w:rsidR="008279EF"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game</w:t>
            </w:r>
            <w:proofErr w:type="gramEnd"/>
          </w:p>
          <w:p w14:paraId="6D16CD64" w14:textId="42DB7539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Are there any new girls that are ready to take their Promise? Ask girls to think how they want to do their take Promise. Girls can use the </w:t>
            </w:r>
            <w:r w:rsidR="006157AC"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Brownie</w:t>
            </w: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Promise challenge on </w:t>
            </w:r>
            <w:hyperlink r:id="rId22" w:history="1">
              <w:r w:rsidRPr="006157AC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Adventures at Home</w:t>
              </w:r>
            </w:hyperlink>
            <w:r w:rsidRPr="006157AC">
              <w:rPr>
                <w:rStyle w:val="Hyperlink"/>
                <w:rFonts w:ascii="Poppins" w:hAnsi="Poppins" w:cs="Poppins"/>
                <w:iCs/>
                <w:sz w:val="22"/>
                <w:szCs w:val="22"/>
              </w:rPr>
              <w:t>.</w:t>
            </w:r>
          </w:p>
        </w:tc>
        <w:tc>
          <w:tcPr>
            <w:tcW w:w="1109" w:type="dxa"/>
          </w:tcPr>
          <w:p w14:paraId="1ED26AD1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0958A693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8FB164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4392FA43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897ACF6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DD3444A" w14:textId="05985731" w:rsidR="008279EF" w:rsidRP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5</w:t>
            </w:r>
            <w:r w:rsidR="008279EF" w:rsidRPr="006157AC">
              <w:rPr>
                <w:rFonts w:ascii="Poppins" w:hAnsi="Poppins" w:cs="Poppins"/>
                <w:sz w:val="22"/>
                <w:szCs w:val="22"/>
              </w:rPr>
              <w:t xml:space="preserve"> mins</w:t>
            </w:r>
          </w:p>
          <w:p w14:paraId="5CEFAC83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1BA1180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0A3E5BA2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8279EF" w:rsidRPr="00DE6AF5" w14:paraId="23ED1A30" w14:textId="77777777" w:rsidTr="006157AC">
        <w:trPr>
          <w:trHeight w:val="1151"/>
        </w:trPr>
        <w:tc>
          <w:tcPr>
            <w:tcW w:w="1873" w:type="dxa"/>
            <w:vMerge w:val="restart"/>
          </w:tcPr>
          <w:p w14:paraId="6B89C70D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1FA629B2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Week 5</w:t>
            </w:r>
          </w:p>
          <w:p w14:paraId="449A61C3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__/__/__</w:t>
            </w:r>
          </w:p>
          <w:p w14:paraId="71A55658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6EEE6C5F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4BC062D6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Welcome</w:t>
            </w:r>
          </w:p>
          <w:p w14:paraId="2E9C7BFE" w14:textId="328D174B" w:rsidR="008279EF" w:rsidRPr="006157AC" w:rsidRDefault="006157AC" w:rsidP="00CB4E91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Get girls energised by playing heads shoulders, </w:t>
            </w:r>
            <w:proofErr w:type="gramStart"/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knees</w:t>
            </w:r>
            <w:proofErr w:type="gramEnd"/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and toes.</w:t>
            </w:r>
          </w:p>
        </w:tc>
        <w:tc>
          <w:tcPr>
            <w:tcW w:w="1109" w:type="dxa"/>
          </w:tcPr>
          <w:p w14:paraId="444D875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D4E7DD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C90A11C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42F40E2B" w14:textId="77B99CC8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</w:tcPr>
          <w:p w14:paraId="27D05566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E68F25B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1B269821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Express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  <w:r w:rsidRPr="006157AC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32A6E243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742E7A0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CBCC34F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6157AC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6157AC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209D93E7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583FD577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  <w:tr w:rsidR="008279EF" w:rsidRPr="00DE6AF5" w14:paraId="749C3D80" w14:textId="77777777" w:rsidTr="006157AC">
        <w:trPr>
          <w:trHeight w:val="1553"/>
        </w:trPr>
        <w:tc>
          <w:tcPr>
            <w:tcW w:w="1873" w:type="dxa"/>
            <w:vMerge/>
          </w:tcPr>
          <w:p w14:paraId="5A1262C0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5D11B98F" w14:textId="77777777" w:rsidR="006157AC" w:rsidRPr="006157AC" w:rsidRDefault="006157AC" w:rsidP="006157AC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Ice breaker or wind down: </w:t>
            </w: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3" w:history="1">
              <w:r w:rsidRPr="006157AC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Sounds in the round</w:t>
              </w:r>
            </w:hyperlink>
            <w:r w:rsidRPr="006157AC">
              <w:rPr>
                <w:rStyle w:val="Hyperlink"/>
                <w:rFonts w:ascii="Poppins" w:hAnsi="Poppins" w:cs="Poppins"/>
                <w:iCs/>
                <w:sz w:val="22"/>
                <w:szCs w:val="22"/>
              </w:rPr>
              <w:t xml:space="preserve"> </w:t>
            </w: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virtual game.</w:t>
            </w:r>
          </w:p>
          <w:p w14:paraId="5194593E" w14:textId="43307850" w:rsidR="006157AC" w:rsidRPr="006157AC" w:rsidRDefault="006157AC" w:rsidP="006157AC">
            <w:pPr>
              <w:spacing w:after="0" w:line="240" w:lineRule="auto"/>
              <w:rPr>
                <w:rStyle w:val="Hyperlink"/>
                <w:rFonts w:ascii="Poppins" w:hAnsi="Poppins" w:cs="Poppins"/>
                <w:iCs/>
                <w:color w:val="000000" w:themeColor="text1"/>
                <w:sz w:val="22"/>
                <w:szCs w:val="22"/>
                <w:u w:val="none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Main activity:</w:t>
            </w: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br/>
            </w:r>
            <w:hyperlink r:id="rId24" w:history="1">
              <w:r w:rsidRPr="006157AC">
                <w:rPr>
                  <w:rStyle w:val="Hyperlink"/>
                  <w:rFonts w:ascii="Poppins" w:hAnsi="Poppins" w:cs="Poppins"/>
                  <w:sz w:val="22"/>
                  <w:szCs w:val="22"/>
                </w:rPr>
                <w:t>Slime time</w:t>
              </w:r>
            </w:hyperlink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unit meeting activity video, Skills </w:t>
            </w:r>
            <w:proofErr w:type="gramStart"/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For</w:t>
            </w:r>
            <w:proofErr w:type="gramEnd"/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My Future</w:t>
            </w:r>
          </w:p>
          <w:p w14:paraId="10673E36" w14:textId="3E688EE1" w:rsidR="008279EF" w:rsidRPr="006157AC" w:rsidRDefault="006157AC" w:rsidP="006157AC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t xml:space="preserve">Or </w:t>
            </w:r>
            <w:r w:rsidRPr="006157AC">
              <w:rPr>
                <w:rFonts w:ascii="Poppins" w:hAnsi="Poppins" w:cs="Poppins"/>
                <w:color w:val="000000" w:themeColor="text1"/>
                <w:sz w:val="22"/>
                <w:szCs w:val="22"/>
              </w:rPr>
              <w:br/>
            </w:r>
            <w:r w:rsidRPr="006157AC">
              <w:rPr>
                <w:rStyle w:val="Hyperlink"/>
                <w:rFonts w:ascii="Poppins" w:hAnsi="Poppins" w:cs="Poppins"/>
                <w:color w:val="000000" w:themeColor="text1"/>
                <w:sz w:val="22"/>
                <w:szCs w:val="22"/>
                <w:u w:val="none"/>
              </w:rPr>
              <w:t>Plan a Promise party for next week for any new girls taking their Promise.</w:t>
            </w:r>
          </w:p>
        </w:tc>
        <w:tc>
          <w:tcPr>
            <w:tcW w:w="1109" w:type="dxa"/>
          </w:tcPr>
          <w:p w14:paraId="47450076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689BBBE4" w14:textId="26C0A349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5 mins</w:t>
            </w:r>
          </w:p>
          <w:p w14:paraId="39841131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1A9445D7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548160F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98305D4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30 mins</w:t>
            </w:r>
          </w:p>
          <w:p w14:paraId="328381B0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7A131786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497A60AC" w14:textId="77777777" w:rsidR="006157AC" w:rsidRPr="006157AC" w:rsidRDefault="006157AC" w:rsidP="006157AC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Depends on </w:t>
            </w:r>
            <w:proofErr w:type="gramStart"/>
            <w:r w:rsidRPr="006157AC">
              <w:rPr>
                <w:rFonts w:ascii="Poppins" w:hAnsi="Poppins" w:cs="Poppins"/>
                <w:sz w:val="22"/>
                <w:szCs w:val="22"/>
              </w:rPr>
              <w:t>plans</w:t>
            </w:r>
            <w:proofErr w:type="gramEnd"/>
          </w:p>
          <w:p w14:paraId="63CA5609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1914" w:type="dxa"/>
            <w:vMerge/>
          </w:tcPr>
          <w:p w14:paraId="64538EDA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8279EF" w:rsidRPr="00DE6AF5" w14:paraId="5340F1E9" w14:textId="77777777" w:rsidTr="006157AC">
        <w:trPr>
          <w:trHeight w:val="1094"/>
        </w:trPr>
        <w:tc>
          <w:tcPr>
            <w:tcW w:w="1873" w:type="dxa"/>
            <w:vMerge/>
          </w:tcPr>
          <w:p w14:paraId="28F03E74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398B1CC" w14:textId="77777777" w:rsidR="008279EF" w:rsidRPr="006157AC" w:rsidRDefault="008279EF" w:rsidP="00CB4E91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 xml:space="preserve">Wrap </w:t>
            </w:r>
            <w:proofErr w:type="gramStart"/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t>up</w:t>
            </w:r>
            <w:proofErr w:type="gramEnd"/>
          </w:p>
          <w:p w14:paraId="33E9A7CA" w14:textId="275EA547" w:rsidR="008279EF" w:rsidRPr="006157AC" w:rsidRDefault="006157AC" w:rsidP="00CB4E91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hyperlink r:id="rId25" w:history="1">
              <w:r w:rsidRPr="006157AC">
                <w:rPr>
                  <w:rStyle w:val="Hyperlink"/>
                  <w:rFonts w:ascii="Poppins" w:hAnsi="Poppins" w:cs="Poppins"/>
                  <w:iCs/>
                  <w:sz w:val="22"/>
                  <w:szCs w:val="22"/>
                </w:rPr>
                <w:t>The alphabet game</w:t>
              </w:r>
            </w:hyperlink>
            <w:r w:rsidR="008279EF"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 xml:space="preserve"> virtual game.</w:t>
            </w:r>
          </w:p>
        </w:tc>
        <w:tc>
          <w:tcPr>
            <w:tcW w:w="1109" w:type="dxa"/>
          </w:tcPr>
          <w:p w14:paraId="615A936B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3D2C5661" w14:textId="77777777" w:rsidR="006157AC" w:rsidRP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</w:p>
          <w:p w14:paraId="25D6D191" w14:textId="26442BC6" w:rsidR="006157AC" w:rsidRPr="006157AC" w:rsidRDefault="006157AC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10 mins</w:t>
            </w:r>
          </w:p>
        </w:tc>
        <w:tc>
          <w:tcPr>
            <w:tcW w:w="1914" w:type="dxa"/>
            <w:vMerge/>
          </w:tcPr>
          <w:p w14:paraId="3D3271B5" w14:textId="77777777" w:rsidR="008279EF" w:rsidRPr="00DE6AF5" w:rsidRDefault="008279EF" w:rsidP="00CB4E91">
            <w:pPr>
              <w:pStyle w:val="GBullets"/>
              <w:rPr>
                <w:rFonts w:ascii="Poppins" w:hAnsi="Poppins" w:cs="Poppins"/>
              </w:rPr>
            </w:pPr>
          </w:p>
        </w:tc>
      </w:tr>
      <w:tr w:rsidR="008279EF" w:rsidRPr="00DE6AF5" w14:paraId="14F85ADB" w14:textId="77777777" w:rsidTr="006157AC">
        <w:trPr>
          <w:trHeight w:val="559"/>
        </w:trPr>
        <w:tc>
          <w:tcPr>
            <w:tcW w:w="1873" w:type="dxa"/>
          </w:tcPr>
          <w:p w14:paraId="7D8D6A95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353EC865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Week 6</w:t>
            </w:r>
          </w:p>
          <w:p w14:paraId="449AA4AE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lastRenderedPageBreak/>
              <w:t>__/__/__</w:t>
            </w:r>
          </w:p>
          <w:p w14:paraId="7BAC86D1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  <w:p w14:paraId="24BCF770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4313" w:type="dxa"/>
          </w:tcPr>
          <w:p w14:paraId="006D52BE" w14:textId="77777777" w:rsidR="008279EF" w:rsidRPr="006157AC" w:rsidRDefault="008279EF" w:rsidP="00CB4E91">
            <w:pPr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  <w:lastRenderedPageBreak/>
              <w:t xml:space="preserve">Throw your planned Promise party. </w:t>
            </w:r>
          </w:p>
          <w:p w14:paraId="7D0BE856" w14:textId="77777777" w:rsidR="008279EF" w:rsidRPr="006157AC" w:rsidRDefault="008279EF" w:rsidP="00CB4E91">
            <w:pPr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lastRenderedPageBreak/>
              <w:t>New girls who are ready take their Promise and are awarded the badge.</w:t>
            </w:r>
          </w:p>
          <w:p w14:paraId="4CDD169D" w14:textId="77777777" w:rsidR="008279EF" w:rsidRPr="006157AC" w:rsidRDefault="008279EF" w:rsidP="00CB4E91">
            <w:pPr>
              <w:pStyle w:val="GBodyparagraph"/>
              <w:rPr>
                <w:rFonts w:ascii="Poppins" w:hAnsi="Poppins" w:cs="Poppins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6157AC">
              <w:rPr>
                <w:rFonts w:ascii="Poppins" w:hAnsi="Poppins" w:cs="Poppins"/>
                <w:iCs/>
                <w:color w:val="000000" w:themeColor="text1"/>
                <w:sz w:val="22"/>
                <w:szCs w:val="22"/>
              </w:rPr>
              <w:t>Any interest badges, skills builder stages or awards the girls have earned so far are presented and their achievement is celebrated by everyone.</w:t>
            </w:r>
          </w:p>
        </w:tc>
        <w:tc>
          <w:tcPr>
            <w:tcW w:w="1109" w:type="dxa"/>
          </w:tcPr>
          <w:p w14:paraId="58B975A7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lastRenderedPageBreak/>
              <w:t>Depends on plans</w:t>
            </w:r>
          </w:p>
        </w:tc>
        <w:tc>
          <w:tcPr>
            <w:tcW w:w="1914" w:type="dxa"/>
          </w:tcPr>
          <w:p w14:paraId="5DE361BB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Know 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7292982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lastRenderedPageBreak/>
              <w:t xml:space="preserve">Express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Myself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  <w:r w:rsidRPr="006157AC">
              <w:rPr>
                <w:rFonts w:ascii="Poppins" w:hAnsi="Poppins" w:cs="Poppins"/>
                <w:sz w:val="22"/>
                <w:szCs w:val="22"/>
              </w:rPr>
              <w:t xml:space="preserve">  </w:t>
            </w:r>
          </w:p>
          <w:p w14:paraId="012A539F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Be Well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FD6A3BF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Have </w:t>
            </w:r>
            <w:r w:rsidRPr="006157AC">
              <w:rPr>
                <w:rFonts w:ascii="Poppins" w:hAnsi="Poppins" w:cs="Poppins"/>
                <w:sz w:val="22"/>
                <w:szCs w:val="22"/>
              </w:rPr>
              <w:br/>
              <w:t xml:space="preserve">Adventures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7854BDF0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proofErr w:type="gramStart"/>
            <w:r w:rsidRPr="006157AC">
              <w:rPr>
                <w:rFonts w:ascii="Poppins" w:hAnsi="Poppins" w:cs="Poppins"/>
                <w:sz w:val="22"/>
                <w:szCs w:val="22"/>
              </w:rPr>
              <w:t>Take Action</w:t>
            </w:r>
            <w:proofErr w:type="gramEnd"/>
            <w:r w:rsidRPr="006157AC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6607868A" w14:textId="77777777" w:rsidR="008279EF" w:rsidRPr="006157AC" w:rsidRDefault="008279EF" w:rsidP="00CB4E91">
            <w:pPr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 xml:space="preserve">Skills For My Future </w:t>
            </w:r>
            <w:r w:rsidRPr="006157AC">
              <w:rPr>
                <w:rFonts w:ascii="Times New Roman" w:hAnsi="Times New Roman"/>
                <w:sz w:val="22"/>
                <w:szCs w:val="22"/>
              </w:rPr>
              <w:t>□</w:t>
            </w:r>
          </w:p>
          <w:p w14:paraId="49C13AC4" w14:textId="77777777" w:rsidR="008279EF" w:rsidRPr="006157AC" w:rsidRDefault="008279EF" w:rsidP="00CB4E91">
            <w:pPr>
              <w:pStyle w:val="GBullets"/>
              <w:rPr>
                <w:rFonts w:ascii="Poppins" w:hAnsi="Poppins" w:cs="Poppins"/>
                <w:sz w:val="22"/>
                <w:szCs w:val="22"/>
              </w:rPr>
            </w:pPr>
            <w:r w:rsidRPr="006157AC">
              <w:rPr>
                <w:rFonts w:ascii="Poppins" w:hAnsi="Poppins" w:cs="Poppins"/>
                <w:sz w:val="22"/>
                <w:szCs w:val="22"/>
              </w:rPr>
              <w:t>(Tick themes as appropriate)</w:t>
            </w:r>
          </w:p>
        </w:tc>
      </w:tr>
    </w:tbl>
    <w:p w14:paraId="16C23B62" w14:textId="77777777" w:rsidR="008279EF" w:rsidRDefault="008279EF" w:rsidP="008279EF">
      <w:pPr>
        <w:pStyle w:val="GBullets"/>
      </w:pPr>
    </w:p>
    <w:p w14:paraId="346CDE71" w14:textId="77777777" w:rsidR="008279EF" w:rsidRPr="00EA070C" w:rsidRDefault="008279EF" w:rsidP="008279EF">
      <w:pPr>
        <w:pStyle w:val="GBullets"/>
      </w:pPr>
    </w:p>
    <w:p w14:paraId="35D6C52E" w14:textId="77777777" w:rsidR="008279EF" w:rsidRDefault="008279EF"/>
    <w:sectPr w:rsidR="00827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Bold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7AAF"/>
    <w:multiLevelType w:val="hybridMultilevel"/>
    <w:tmpl w:val="B0B82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E62CA"/>
    <w:multiLevelType w:val="hybridMultilevel"/>
    <w:tmpl w:val="782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1343">
    <w:abstractNumId w:val="1"/>
  </w:num>
  <w:num w:numId="2" w16cid:durableId="4714859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EF"/>
    <w:rsid w:val="005B1941"/>
    <w:rsid w:val="006157AC"/>
    <w:rsid w:val="008279EF"/>
    <w:rsid w:val="009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A144"/>
  <w15:chartTrackingRefBased/>
  <w15:docId w15:val="{FC22F3FF-C19E-470E-9478-03E6078D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79EF"/>
    <w:pPr>
      <w:tabs>
        <w:tab w:val="left" w:pos="2268"/>
      </w:tabs>
      <w:spacing w:after="200" w:line="260" w:lineRule="exact"/>
    </w:pPr>
    <w:rPr>
      <w:rFonts w:ascii="Trebuchet MS" w:eastAsia="MS Mincho" w:hAnsi="Trebuchet MS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279EF"/>
    <w:rPr>
      <w:color w:val="0000FF"/>
      <w:u w:val="single"/>
    </w:rPr>
  </w:style>
  <w:style w:type="paragraph" w:customStyle="1" w:styleId="GBodyparagraph">
    <w:name w:val="G_Body paragraph"/>
    <w:basedOn w:val="Normal"/>
    <w:link w:val="GBodyparagraphChar"/>
    <w:qFormat/>
    <w:rsid w:val="008279EF"/>
    <w:rPr>
      <w:sz w:val="24"/>
      <w:szCs w:val="24"/>
    </w:rPr>
  </w:style>
  <w:style w:type="table" w:styleId="TableGrid">
    <w:name w:val="Table Grid"/>
    <w:basedOn w:val="TableNormal"/>
    <w:rsid w:val="008279EF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odyparagraphChar">
    <w:name w:val="G_Body paragraph Char"/>
    <w:basedOn w:val="DefaultParagraphFont"/>
    <w:link w:val="GBodyparagraph"/>
    <w:rsid w:val="008279EF"/>
    <w:rPr>
      <w:rFonts w:ascii="Trebuchet MS" w:eastAsia="MS Mincho" w:hAnsi="Trebuchet MS" w:cs="Times New Roman"/>
      <w:kern w:val="0"/>
      <w:sz w:val="24"/>
      <w:szCs w:val="24"/>
      <w14:ligatures w14:val="none"/>
    </w:rPr>
  </w:style>
  <w:style w:type="paragraph" w:customStyle="1" w:styleId="GCheading">
    <w:name w:val="G_C_heading"/>
    <w:basedOn w:val="Normal"/>
    <w:qFormat/>
    <w:rsid w:val="008279EF"/>
    <w:pPr>
      <w:spacing w:before="40" w:after="80"/>
    </w:pPr>
    <w:rPr>
      <w:b/>
      <w:sz w:val="24"/>
    </w:rPr>
  </w:style>
  <w:style w:type="paragraph" w:customStyle="1" w:styleId="GBullets">
    <w:name w:val="G_Bullets"/>
    <w:autoRedefine/>
    <w:qFormat/>
    <w:rsid w:val="008279EF"/>
    <w:pPr>
      <w:spacing w:after="200" w:line="240" w:lineRule="exact"/>
      <w:contextualSpacing/>
    </w:pPr>
    <w:rPr>
      <w:rFonts w:ascii="Trebuchet MS" w:eastAsia="MS Mincho" w:hAnsi="Trebuchet MS" w:cs="Times New Roman"/>
      <w:bCs/>
      <w:i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279EF"/>
    <w:pPr>
      <w:tabs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GTitlePageSubhead">
    <w:name w:val="G_TitlePage_Subhead"/>
    <w:next w:val="Normal"/>
    <w:qFormat/>
    <w:rsid w:val="008279EF"/>
    <w:pPr>
      <w:spacing w:after="0" w:line="340" w:lineRule="exact"/>
      <w:ind w:left="567"/>
    </w:pPr>
    <w:rPr>
      <w:rFonts w:ascii="TrebuchetMS-Bold" w:eastAsia="MS Mincho" w:hAnsi="TrebuchetMS-Bold" w:cs="TrebuchetMS-Bold"/>
      <w:b/>
      <w:bCs/>
      <w:color w:val="000000"/>
      <w:kern w:val="0"/>
      <w:sz w:val="28"/>
      <w:szCs w:val="28"/>
      <w:lang w:eastAsia="en-GB"/>
      <w14:ligatures w14:val="none"/>
    </w:rPr>
  </w:style>
  <w:style w:type="paragraph" w:customStyle="1" w:styleId="GTitlePageHeading2">
    <w:name w:val="G_TitlePage_Heading2"/>
    <w:next w:val="Normal"/>
    <w:qFormat/>
    <w:rsid w:val="008279EF"/>
    <w:pPr>
      <w:spacing w:after="70" w:line="580" w:lineRule="exact"/>
      <w:ind w:left="567"/>
    </w:pPr>
    <w:rPr>
      <w:rFonts w:ascii="TrebuchetMS" w:eastAsia="MS Mincho" w:hAnsi="TrebuchetMS" w:cs="TrebuchetMS"/>
      <w:color w:val="000000"/>
      <w:kern w:val="0"/>
      <w:sz w:val="52"/>
      <w:szCs w:val="5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B19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lguiding.org.uk/what-we-do/adventures-at-home/online-guiding-and-virtual-unit-meetings/safe-online-guiding/" TargetMode="External"/><Relationship Id="rId13" Type="http://schemas.openxmlformats.org/officeDocument/2006/relationships/hyperlink" Target="https://www.girlguiding.org.uk/what-we-do/adventures-at-home/for-ages-7-10/monthly-challenge-and-activities/" TargetMode="External"/><Relationship Id="rId18" Type="http://schemas.openxmlformats.org/officeDocument/2006/relationships/hyperlink" Target="https://www.girlguiding.org.uk/what-we-do/adventures-at-home/for-ages-7-10/virtual-game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irlguiding.org.uk/what-we-do/adventures-at-home/for-ages-7-10/virtual-games/" TargetMode="External"/><Relationship Id="rId7" Type="http://schemas.openxmlformats.org/officeDocument/2006/relationships/hyperlink" Target="https://www.girlguiding.org.uk/what-we-do/adventures-at-home/online-guiding-and-virtual-unit-meetings/safe-online-guiding/" TargetMode="External"/><Relationship Id="rId12" Type="http://schemas.openxmlformats.org/officeDocument/2006/relationships/hyperlink" Target="https://www.girlguiding.org.uk/what-we-do/adventures-at-home/for-ages-7-10/virtual-games/" TargetMode="External"/><Relationship Id="rId17" Type="http://schemas.openxmlformats.org/officeDocument/2006/relationships/hyperlink" Target="https://www.girlguiding.org.uk/what-we-do/adventures-at-home/for-ages-7-10/virtual-games/" TargetMode="External"/><Relationship Id="rId25" Type="http://schemas.openxmlformats.org/officeDocument/2006/relationships/hyperlink" Target="https://www.girlguiding.org.uk/what-we-do/adventures-at-home/for-ages-7-10/virtual-ga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irlguiding.org.uk/what-we-do/adventures-at-home/for-ages-7-10/virtual-games/" TargetMode="External"/><Relationship Id="rId20" Type="http://schemas.openxmlformats.org/officeDocument/2006/relationships/hyperlink" Target="https://www.girlguiding.org.uk/what-we-do/adventures-at-home/for-ages-7-10/activity-videos/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girlguiding.org.uk/information-for-volunteers/programme-and-activities/planning-your-programme/adapting-programme-activities/" TargetMode="External"/><Relationship Id="rId11" Type="http://schemas.openxmlformats.org/officeDocument/2006/relationships/hyperlink" Target="https://www.girlguiding.org.uk/what-we-do/adventures-at-home/for-ages-7-10/activity-videos/" TargetMode="External"/><Relationship Id="rId24" Type="http://schemas.openxmlformats.org/officeDocument/2006/relationships/hyperlink" Target="https://www.youtube.com/watch?v=GjgAlLPQuvg" TargetMode="External"/><Relationship Id="rId5" Type="http://schemas.openxmlformats.org/officeDocument/2006/relationships/hyperlink" Target="https://www.girlguiding.org.uk/what-we-do/adventures-at-home/" TargetMode="External"/><Relationship Id="rId15" Type="http://schemas.openxmlformats.org/officeDocument/2006/relationships/hyperlink" Target="https://www.girlguiding.org.uk/globalassets/docs-and-resources/programme-and-activities/adventuresathome/brownies_exploring-emojis.pdf" TargetMode="External"/><Relationship Id="rId23" Type="http://schemas.openxmlformats.org/officeDocument/2006/relationships/hyperlink" Target="https://www.girlguiding.org.uk/what-we-do/adventures-at-home/for-ages-7-10/virtual-games/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girlguiding.org.uk/what-we-do/adventures-at-home/for-ages-7-10/virtual-games/" TargetMode="External"/><Relationship Id="rId19" Type="http://schemas.openxmlformats.org/officeDocument/2006/relationships/hyperlink" Target="https://www.girlguiding.org.uk/what-we-do/adventures-at-home/for-ages-7-10/virtual-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lguiding.org.uk/making-guiding-happen/policies/digital-safeguarding-policy/digital-safeguarding-procedures/" TargetMode="External"/><Relationship Id="rId14" Type="http://schemas.openxmlformats.org/officeDocument/2006/relationships/hyperlink" Target="https://www.girlguiding.org.uk/what-we-do/adventures-at-home/for-ages-7-10/virtual-games/" TargetMode="External"/><Relationship Id="rId22" Type="http://schemas.openxmlformats.org/officeDocument/2006/relationships/hyperlink" Target="https://www.girlguiding.org.uk/what-we-do/adventures-at-home/for-ages-14-18/monthly-challenge-and-activities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EFE0D97D9E44BC56D23ABBF2AA0D" ma:contentTypeVersion="18" ma:contentTypeDescription="Create a new document." ma:contentTypeScope="" ma:versionID="5072ead99015610c558d2654162590ec">
  <xsd:schema xmlns:xsd="http://www.w3.org/2001/XMLSchema" xmlns:xs="http://www.w3.org/2001/XMLSchema" xmlns:p="http://schemas.microsoft.com/office/2006/metadata/properties" xmlns:ns2="3d3b8dcc-3a8b-4860-8100-5136f094b34b" xmlns:ns3="30144817-3f9c-493f-939c-65d15bbf5a43" targetNamespace="http://schemas.microsoft.com/office/2006/metadata/properties" ma:root="true" ma:fieldsID="ba880a4faa6ab763dc74e98877ba93ad" ns2:_="" ns3:_="">
    <xsd:import namespace="3d3b8dcc-3a8b-4860-8100-5136f094b34b"/>
    <xsd:import namespace="30144817-3f9c-493f-939c-65d15bbf5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8dcc-3a8b-4860-8100-5136f094b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4817-3f9c-493f-939c-65d15bbf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b64f88-c6e0-4674-ad08-d615acefce69}" ma:internalName="TaxCatchAll" ma:showField="CatchAllData" ma:web="30144817-3f9c-493f-939c-65d15bbf5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b8dcc-3a8b-4860-8100-5136f094b34b">
      <Terms xmlns="http://schemas.microsoft.com/office/infopath/2007/PartnerControls"/>
    </lcf76f155ced4ddcb4097134ff3c332f>
    <TaxCatchAll xmlns="30144817-3f9c-493f-939c-65d15bbf5a43" xsi:nil="true"/>
    <_Flow_SignoffStatus xmlns="3d3b8dcc-3a8b-4860-8100-5136f094b34b" xsi:nil="true"/>
  </documentManagement>
</p:properties>
</file>

<file path=customXml/itemProps1.xml><?xml version="1.0" encoding="utf-8"?>
<ds:datastoreItem xmlns:ds="http://schemas.openxmlformats.org/officeDocument/2006/customXml" ds:itemID="{C2B08A91-FC1B-4F6C-B330-0E013128B98E}"/>
</file>

<file path=customXml/itemProps2.xml><?xml version="1.0" encoding="utf-8"?>
<ds:datastoreItem xmlns:ds="http://schemas.openxmlformats.org/officeDocument/2006/customXml" ds:itemID="{7E34D31B-3843-4F6F-822F-EFE83A93A53B}"/>
</file>

<file path=customXml/itemProps3.xml><?xml version="1.0" encoding="utf-8"?>
<ds:datastoreItem xmlns:ds="http://schemas.openxmlformats.org/officeDocument/2006/customXml" ds:itemID="{AE9E84F0-C1E5-4A4E-B7D1-302DB2CE1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Shawe</dc:creator>
  <cp:keywords/>
  <dc:description/>
  <cp:lastModifiedBy>Amelia Shawe</cp:lastModifiedBy>
  <cp:revision>1</cp:revision>
  <dcterms:created xsi:type="dcterms:W3CDTF">2023-11-29T15:53:00Z</dcterms:created>
  <dcterms:modified xsi:type="dcterms:W3CDTF">2023-11-29T16:23:00Z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0x010100EAF7EFE0D97D9E44BC56D23ABBF2AA0D</vt:lpwstr>
  </property>
</Properties>
</file>