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D" w:rsidRDefault="003716DD" w:rsidP="003716DD">
      <w:pPr>
        <w:pStyle w:val="Default"/>
        <w:ind w:left="567" w:hanging="567"/>
        <w:rPr>
          <w:sz w:val="52"/>
          <w:szCs w:val="52"/>
        </w:rPr>
      </w:pPr>
      <w:bookmarkStart w:id="0" w:name="_GoBack"/>
      <w:bookmarkEnd w:id="0"/>
      <w:r>
        <w:t xml:space="preserve"> </w:t>
      </w:r>
      <w:r>
        <w:rPr>
          <w:sz w:val="52"/>
          <w:szCs w:val="52"/>
        </w:rPr>
        <w:t xml:space="preserve">Suggested format for Trainer Support Group Meetings </w:t>
      </w:r>
    </w:p>
    <w:p w:rsidR="003716DD" w:rsidRDefault="003716DD" w:rsidP="003716DD">
      <w:pPr>
        <w:pStyle w:val="Default"/>
        <w:ind w:left="567" w:hanging="567"/>
        <w:rPr>
          <w:sz w:val="52"/>
          <w:szCs w:val="52"/>
        </w:rPr>
      </w:pP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Aim: </w:t>
      </w:r>
      <w:r>
        <w:rPr>
          <w:sz w:val="22"/>
          <w:szCs w:val="22"/>
        </w:rPr>
        <w:t xml:space="preserve">to provide an informal, safe environment which promotes the development of qualified and Prospective Trainers. </w:t>
      </w: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Objectives: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enable Trainers to meet with their peers to form supportive relationships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ensure that all Trainers have an opportunity to share news, achievements, problems, concerns or needs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provide a communication forum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promote the development of Trainers in a supportive manner </w:t>
      </w:r>
    </w:p>
    <w:p w:rsidR="003716DD" w:rsidRDefault="003716DD" w:rsidP="005F75F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facilitate renewal </w:t>
      </w: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Core Agenda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Welcome – the new Trainer Qualification requires that Prospective Trainers join a Support Group, so there will sometimes be a need for welcome and introductions.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News update – short slot for any member to share their news – personal or guiding.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Review Trainer’s pages on the Girlguiding website for any updates and discuss any new initiatives in training</w:t>
      </w:r>
    </w:p>
    <w:p w:rsidR="008F5F55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r>
        <w:rPr>
          <w:i/>
          <w:iCs/>
          <w:sz w:val="22"/>
          <w:szCs w:val="22"/>
        </w:rPr>
        <w:t xml:space="preserve">Trainers’ Talk </w:t>
      </w:r>
      <w:r>
        <w:rPr>
          <w:sz w:val="22"/>
          <w:szCs w:val="22"/>
        </w:rPr>
        <w:t xml:space="preserve">and discuss any key issues.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Renewals – an opportunity for any qualified Trainer who is renewing to share their achievements and future plans. </w:t>
      </w:r>
      <w:r w:rsidR="008F5F55">
        <w:rPr>
          <w:sz w:val="22"/>
          <w:szCs w:val="22"/>
        </w:rPr>
        <w:t>May need to talk about portfolios for module 5+ 6 holders.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Development – an opportunity for everyone to seek the group’s support in an area new to them.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Focus – an exploration of a topic, possibly new to the group, led by a group member. This may be a new resource, a new programme area, or similar. Alternatively, each member may contribute an item around a common theme eg risk assessments, outdoor activities etc.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Communication – any news from Country or Region – preferably supplied as a written report. </w:t>
      </w:r>
    </w:p>
    <w:p w:rsidR="003716DD" w:rsidRDefault="003716DD" w:rsidP="005F75F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Social and chill time – may also involve food. </w:t>
      </w: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</w:p>
    <w:p w:rsidR="003716DD" w:rsidRDefault="003716DD" w:rsidP="003716DD">
      <w:pPr>
        <w:pStyle w:val="Default"/>
        <w:ind w:left="567" w:hanging="567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Notes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Positive feedback and news is welcomed.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When a new member joins, it is recommended that the group shares who they are and how the group functions.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The renewal system requires that Trainers discuss their development with their peers.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The amount of time needed for each item will vary with the needs of the group. </w:t>
      </w:r>
    </w:p>
    <w:p w:rsidR="003716DD" w:rsidRDefault="003716DD" w:rsidP="005F75FA">
      <w:pPr>
        <w:pStyle w:val="Default"/>
        <w:numPr>
          <w:ilvl w:val="0"/>
          <w:numId w:val="1"/>
        </w:numPr>
        <w:spacing w:after="2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Start and finish times should be agreed on and kept to. </w:t>
      </w:r>
    </w:p>
    <w:p w:rsidR="003716DD" w:rsidRDefault="003716DD" w:rsidP="005F75F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Always try and make sure that all issues are dealt with during the meeting so that they are not carried forward to the next meeting. </w:t>
      </w:r>
    </w:p>
    <w:p w:rsidR="003716DD" w:rsidRPr="005F75FA" w:rsidRDefault="003716DD" w:rsidP="005F75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rPr>
          <w:rFonts w:ascii="Trebuchet MS" w:hAnsi="Trebuchet MS" w:cs="Trebuchet MS"/>
          <w:color w:val="000000"/>
        </w:rPr>
      </w:pPr>
      <w:r w:rsidRPr="005F75FA">
        <w:rPr>
          <w:rFonts w:ascii="Trebuchet MS" w:hAnsi="Trebuchet MS" w:cs="Trebuchet MS"/>
          <w:i/>
          <w:iCs/>
          <w:color w:val="000000"/>
        </w:rPr>
        <w:t xml:space="preserve">All discussions are confidential to the group unless it is agreed within the group to share the outcomes with others. </w:t>
      </w:r>
    </w:p>
    <w:p w:rsidR="003716DD" w:rsidRPr="005F75FA" w:rsidRDefault="003716DD" w:rsidP="005F75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rPr>
          <w:rFonts w:ascii="Trebuchet MS" w:hAnsi="Trebuchet MS" w:cs="Trebuchet MS"/>
          <w:color w:val="000000"/>
        </w:rPr>
      </w:pPr>
      <w:r w:rsidRPr="005F75FA">
        <w:rPr>
          <w:rFonts w:ascii="Trebuchet MS" w:hAnsi="Trebuchet MS" w:cs="Trebuchet MS"/>
          <w:i/>
          <w:iCs/>
          <w:color w:val="000000"/>
        </w:rPr>
        <w:t xml:space="preserve">Support Group meetings should be held three times a year as evening events or a one day long event is encouraged every year. Where possible groups should meet face to face but where geography makes this difficult occasional meetings could be in a different format eg webinar, skype, telephone conference. </w:t>
      </w:r>
    </w:p>
    <w:p w:rsidR="003716DD" w:rsidRPr="005F75FA" w:rsidRDefault="003716DD" w:rsidP="005F75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5F75FA">
        <w:rPr>
          <w:rFonts w:ascii="Trebuchet MS" w:hAnsi="Trebuchet MS" w:cs="Trebuchet MS"/>
          <w:i/>
          <w:iCs/>
          <w:color w:val="000000"/>
        </w:rPr>
        <w:t xml:space="preserve">Trainers should attend a minimum of one Support Group meeting per year. Where this is not possible discussion should be had with the Country/Region Coordinator for Trainers to identify alternative support mechanisms. </w:t>
      </w:r>
    </w:p>
    <w:p w:rsidR="003716DD" w:rsidRPr="003716DD" w:rsidRDefault="003716DD" w:rsidP="003716DD"/>
    <w:p w:rsidR="003716DD" w:rsidRPr="003716DD" w:rsidRDefault="003716DD" w:rsidP="003716DD">
      <w:r w:rsidRPr="003716DD">
        <w:t xml:space="preserve">Jan 17 – review Jan 20 </w:t>
      </w:r>
    </w:p>
    <w:p w:rsidR="003716DD" w:rsidRDefault="003716DD" w:rsidP="003716DD">
      <w:pPr>
        <w:ind w:left="567"/>
      </w:pPr>
    </w:p>
    <w:sectPr w:rsidR="003716DD" w:rsidSect="003716DD">
      <w:pgSz w:w="11899" w:h="17340"/>
      <w:pgMar w:top="1400" w:right="900" w:bottom="38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CDF"/>
    <w:multiLevelType w:val="hybridMultilevel"/>
    <w:tmpl w:val="B664C2BA"/>
    <w:lvl w:ilvl="0" w:tplc="F6CCAECE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A41F2"/>
    <w:multiLevelType w:val="hybridMultilevel"/>
    <w:tmpl w:val="657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56087"/>
    <w:multiLevelType w:val="hybridMultilevel"/>
    <w:tmpl w:val="D354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55C47"/>
    <w:multiLevelType w:val="hybridMultilevel"/>
    <w:tmpl w:val="90E8BC74"/>
    <w:lvl w:ilvl="0" w:tplc="F6CCAECE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D"/>
    <w:rsid w:val="003716DD"/>
    <w:rsid w:val="005F75FA"/>
    <w:rsid w:val="006C1DED"/>
    <w:rsid w:val="00733BEC"/>
    <w:rsid w:val="008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6D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6D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D473C06.dotm</Template>
  <TotalTime>1</TotalTime>
  <Pages>1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Marsh</dc:creator>
  <cp:lastModifiedBy>Kitty Richardson</cp:lastModifiedBy>
  <cp:revision>2</cp:revision>
  <dcterms:created xsi:type="dcterms:W3CDTF">2017-03-02T09:12:00Z</dcterms:created>
  <dcterms:modified xsi:type="dcterms:W3CDTF">2017-03-02T09:12:00Z</dcterms:modified>
</cp:coreProperties>
</file>