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1A5C" w14:textId="77777777" w:rsidR="00710B92" w:rsidRPr="00BE0D02" w:rsidRDefault="0090325D" w:rsidP="00F84595">
      <w:pPr>
        <w:tabs>
          <w:tab w:val="left" w:pos="6300"/>
        </w:tabs>
        <w:rPr>
          <w:color w:val="4E88C7"/>
          <w:sz w:val="16"/>
          <w:szCs w:val="16"/>
        </w:rPr>
      </w:pPr>
      <w:r w:rsidRPr="00F017D4">
        <w:rPr>
          <w:sz w:val="16"/>
          <w:szCs w:val="16"/>
        </w:rPr>
        <w:tab/>
      </w:r>
      <w:r w:rsidR="00710B92" w:rsidRPr="00BE0D02">
        <w:rPr>
          <w:color w:val="4E88C7"/>
          <w:sz w:val="16"/>
          <w:szCs w:val="16"/>
        </w:rPr>
        <w:t>Girlguiding Headquarters</w:t>
      </w:r>
    </w:p>
    <w:p w14:paraId="0C1BF352" w14:textId="77777777" w:rsidR="0090325D" w:rsidRPr="00BE0D02" w:rsidRDefault="00710B92" w:rsidP="00F84595">
      <w:pPr>
        <w:tabs>
          <w:tab w:val="left" w:pos="6300"/>
        </w:tabs>
        <w:rPr>
          <w:color w:val="4E88C7"/>
          <w:sz w:val="16"/>
          <w:szCs w:val="16"/>
        </w:rPr>
      </w:pPr>
      <w:r w:rsidRPr="00BE0D02">
        <w:rPr>
          <w:color w:val="4E88C7"/>
          <w:sz w:val="16"/>
          <w:szCs w:val="16"/>
        </w:rPr>
        <w:tab/>
        <w:t>17–</w:t>
      </w:r>
      <w:r w:rsidR="0090325D" w:rsidRPr="00BE0D02">
        <w:rPr>
          <w:color w:val="4E88C7"/>
          <w:sz w:val="16"/>
          <w:szCs w:val="16"/>
        </w:rPr>
        <w:t>19 Buckingham Palace Road</w:t>
      </w:r>
    </w:p>
    <w:p w14:paraId="27525799" w14:textId="77777777" w:rsidR="0090325D" w:rsidRPr="00BE0D02" w:rsidRDefault="0090325D" w:rsidP="00F84595">
      <w:pPr>
        <w:tabs>
          <w:tab w:val="left" w:pos="6300"/>
        </w:tabs>
        <w:rPr>
          <w:color w:val="4E88C7"/>
          <w:sz w:val="16"/>
          <w:szCs w:val="16"/>
        </w:rPr>
      </w:pPr>
      <w:r w:rsidRPr="00BE0D02">
        <w:rPr>
          <w:color w:val="4E88C7"/>
          <w:sz w:val="16"/>
          <w:szCs w:val="16"/>
        </w:rPr>
        <w:tab/>
        <w:t>London</w:t>
      </w:r>
      <w:r w:rsidR="00710B92" w:rsidRPr="00BE0D02">
        <w:rPr>
          <w:color w:val="4E88C7"/>
          <w:sz w:val="16"/>
          <w:szCs w:val="16"/>
        </w:rPr>
        <w:t xml:space="preserve"> </w:t>
      </w:r>
      <w:r w:rsidRPr="00BE0D02">
        <w:rPr>
          <w:color w:val="4E88C7"/>
          <w:sz w:val="16"/>
          <w:szCs w:val="16"/>
        </w:rPr>
        <w:t>SW1W 0PT</w:t>
      </w:r>
    </w:p>
    <w:p w14:paraId="1CF75503" w14:textId="77777777" w:rsidR="0090325D" w:rsidRPr="002A4CE7" w:rsidRDefault="0090325D" w:rsidP="00F84595">
      <w:pPr>
        <w:tabs>
          <w:tab w:val="left" w:pos="6300"/>
        </w:tabs>
        <w:rPr>
          <w:color w:val="4E88C7"/>
          <w:sz w:val="16"/>
          <w:szCs w:val="16"/>
          <w:lang w:val="de-DE"/>
        </w:rPr>
      </w:pPr>
      <w:r w:rsidRPr="00BE0D02">
        <w:rPr>
          <w:color w:val="4E88C7"/>
          <w:sz w:val="16"/>
          <w:szCs w:val="16"/>
        </w:rPr>
        <w:tab/>
      </w:r>
      <w:r w:rsidRPr="002A4CE7">
        <w:rPr>
          <w:color w:val="4E88C7"/>
          <w:sz w:val="16"/>
          <w:szCs w:val="16"/>
          <w:lang w:val="de-DE"/>
        </w:rPr>
        <w:t>T: 020 7834 6242</w:t>
      </w:r>
    </w:p>
    <w:p w14:paraId="5785120E" w14:textId="77777777" w:rsidR="0090325D" w:rsidRPr="002A4CE7" w:rsidRDefault="00C0562F" w:rsidP="00F84595">
      <w:pPr>
        <w:tabs>
          <w:tab w:val="left" w:pos="6300"/>
        </w:tabs>
        <w:rPr>
          <w:color w:val="4E88C7"/>
          <w:sz w:val="16"/>
          <w:szCs w:val="16"/>
          <w:lang w:val="de-DE"/>
        </w:rPr>
      </w:pPr>
      <w:r w:rsidRPr="002A4CE7">
        <w:rPr>
          <w:color w:val="4E88C7"/>
          <w:sz w:val="16"/>
          <w:szCs w:val="16"/>
          <w:lang w:val="de-DE"/>
        </w:rPr>
        <w:tab/>
        <w:t>F: 020 7</w:t>
      </w:r>
      <w:r w:rsidR="0090325D" w:rsidRPr="002A4CE7">
        <w:rPr>
          <w:color w:val="4E88C7"/>
          <w:sz w:val="16"/>
          <w:szCs w:val="16"/>
          <w:lang w:val="de-DE"/>
        </w:rPr>
        <w:t>828 8317</w:t>
      </w:r>
    </w:p>
    <w:p w14:paraId="2712853E" w14:textId="77777777" w:rsidR="0090325D" w:rsidRPr="002A4CE7" w:rsidRDefault="0090325D" w:rsidP="00F84595">
      <w:pPr>
        <w:tabs>
          <w:tab w:val="left" w:pos="6300"/>
        </w:tabs>
        <w:rPr>
          <w:color w:val="4E88C7"/>
          <w:sz w:val="16"/>
          <w:szCs w:val="16"/>
          <w:lang w:val="de-DE"/>
        </w:rPr>
      </w:pPr>
      <w:r w:rsidRPr="002A4CE7">
        <w:rPr>
          <w:color w:val="4E88C7"/>
          <w:sz w:val="16"/>
          <w:szCs w:val="16"/>
          <w:lang w:val="de-DE"/>
        </w:rPr>
        <w:tab/>
      </w:r>
      <w:r w:rsidR="00710B92" w:rsidRPr="002A4CE7">
        <w:rPr>
          <w:color w:val="4E88C7"/>
          <w:sz w:val="16"/>
          <w:szCs w:val="16"/>
          <w:lang w:val="de-DE"/>
        </w:rPr>
        <w:t>E</w:t>
      </w:r>
      <w:r w:rsidRPr="002A4CE7">
        <w:rPr>
          <w:color w:val="4E88C7"/>
          <w:sz w:val="16"/>
          <w:szCs w:val="16"/>
          <w:lang w:val="de-DE"/>
        </w:rPr>
        <w:t xml:space="preserve">: </w:t>
      </w:r>
      <w:r w:rsidR="00710B92" w:rsidRPr="002A4CE7">
        <w:rPr>
          <w:color w:val="4E88C7"/>
          <w:sz w:val="16"/>
          <w:szCs w:val="16"/>
          <w:lang w:val="de-DE"/>
        </w:rPr>
        <w:t>info</w:t>
      </w:r>
      <w:r w:rsidRPr="002A4CE7">
        <w:rPr>
          <w:color w:val="4E88C7"/>
          <w:sz w:val="16"/>
          <w:szCs w:val="16"/>
          <w:lang w:val="de-DE"/>
        </w:rPr>
        <w:t>@girlguiding.org.uk</w:t>
      </w:r>
    </w:p>
    <w:p w14:paraId="0C8E736B" w14:textId="77777777" w:rsidR="0090325D" w:rsidRPr="00BE0D02" w:rsidRDefault="00710B92" w:rsidP="00F84595">
      <w:pPr>
        <w:tabs>
          <w:tab w:val="left" w:pos="6300"/>
        </w:tabs>
        <w:rPr>
          <w:color w:val="4E88C7"/>
          <w:sz w:val="16"/>
          <w:szCs w:val="16"/>
        </w:rPr>
      </w:pPr>
      <w:r w:rsidRPr="002A4CE7">
        <w:rPr>
          <w:color w:val="4E88C7"/>
          <w:sz w:val="16"/>
          <w:szCs w:val="16"/>
          <w:lang w:val="de-DE"/>
        </w:rPr>
        <w:tab/>
      </w:r>
      <w:r w:rsidRPr="00BE0D02">
        <w:rPr>
          <w:color w:val="4E88C7"/>
          <w:sz w:val="16"/>
          <w:szCs w:val="16"/>
        </w:rPr>
        <w:t>W</w:t>
      </w:r>
      <w:r w:rsidR="0090325D" w:rsidRPr="00BE0D02">
        <w:rPr>
          <w:color w:val="4E88C7"/>
          <w:sz w:val="16"/>
          <w:szCs w:val="16"/>
        </w:rPr>
        <w:t>: www.girlguiding.org.uk</w:t>
      </w:r>
    </w:p>
    <w:p w14:paraId="4FEE85D2" w14:textId="77777777" w:rsidR="0090325D" w:rsidRDefault="0090325D" w:rsidP="00F84595">
      <w:pPr>
        <w:rPr>
          <w:sz w:val="16"/>
          <w:szCs w:val="16"/>
        </w:rPr>
      </w:pPr>
    </w:p>
    <w:p w14:paraId="0C909ABD" w14:textId="77777777" w:rsidR="00DA23D8" w:rsidRDefault="00DA23D8" w:rsidP="00F84595">
      <w:pPr>
        <w:rPr>
          <w:szCs w:val="22"/>
        </w:rPr>
      </w:pPr>
    </w:p>
    <w:p w14:paraId="01286F41" w14:textId="6F7C3AE7" w:rsidR="001A3C2A" w:rsidRPr="000D0639" w:rsidRDefault="001A3C2A" w:rsidP="001A3C2A">
      <w:bookmarkStart w:id="0" w:name="Text6"/>
      <w:bookmarkStart w:id="1" w:name="Text10"/>
      <w:bookmarkEnd w:id="0"/>
      <w:bookmarkEnd w:id="1"/>
      <w:r w:rsidRPr="000D0639">
        <w:t xml:space="preserve">Dear </w:t>
      </w:r>
      <w:r w:rsidRPr="003E3549">
        <w:rPr>
          <w:highlight w:val="yellow"/>
        </w:rPr>
        <w:t>[parent/guardian],</w:t>
      </w:r>
      <w:r w:rsidRPr="000D0639">
        <w:t xml:space="preserve"> </w:t>
      </w:r>
    </w:p>
    <w:p w14:paraId="599CB704" w14:textId="77777777" w:rsidR="001A3C2A" w:rsidRDefault="001A3C2A" w:rsidP="001A3C2A"/>
    <w:p w14:paraId="0740C37E" w14:textId="53680BE2" w:rsidR="001A3C2A" w:rsidRPr="00BB4798" w:rsidRDefault="001A3C2A" w:rsidP="001A3C2A">
      <w:r w:rsidRPr="000D0639">
        <w:t xml:space="preserve">Thank you for supporting </w:t>
      </w:r>
      <w:r w:rsidRPr="006559A5">
        <w:rPr>
          <w:highlight w:val="yellow"/>
        </w:rPr>
        <w:t>[name]</w:t>
      </w:r>
      <w:r w:rsidRPr="000D0639">
        <w:t xml:space="preserve"> to step into a leadership </w:t>
      </w:r>
      <w:r>
        <w:t>opportunity</w:t>
      </w:r>
      <w:r w:rsidRPr="000D0639">
        <w:t xml:space="preserve"> in Girlguiding. We think </w:t>
      </w:r>
      <w:r w:rsidRPr="00B42F14">
        <w:rPr>
          <w:highlight w:val="yellow"/>
        </w:rPr>
        <w:t>she</w:t>
      </w:r>
      <w:r>
        <w:rPr>
          <w:highlight w:val="yellow"/>
        </w:rPr>
        <w:t>’s/he’s/they’re</w:t>
      </w:r>
      <w:r w:rsidRPr="000D0639">
        <w:t xml:space="preserve"> going to be great at this role, and we’re really excited to have them as part of our leadership team. </w:t>
      </w:r>
    </w:p>
    <w:p w14:paraId="060586FE" w14:textId="77777777" w:rsidR="001A3C2A" w:rsidRDefault="001A3C2A" w:rsidP="001A3C2A"/>
    <w:p w14:paraId="5A987910" w14:textId="6C25ED17" w:rsidR="001A3C2A" w:rsidRDefault="001A3C2A" w:rsidP="001A3C2A">
      <w:r>
        <w:t>For m</w:t>
      </w:r>
      <w:r w:rsidRPr="000D0639">
        <w:t xml:space="preserve">ore information about </w:t>
      </w:r>
      <w:r>
        <w:t xml:space="preserve">what </w:t>
      </w:r>
      <w:r w:rsidRPr="006559A5">
        <w:rPr>
          <w:highlight w:val="yellow"/>
        </w:rPr>
        <w:t>she/he/they</w:t>
      </w:r>
      <w:r w:rsidRPr="000D0639">
        <w:t xml:space="preserve"> </w:t>
      </w:r>
      <w:r w:rsidRPr="00253D25">
        <w:rPr>
          <w:highlight w:val="yellow"/>
        </w:rPr>
        <w:t>has/have</w:t>
      </w:r>
      <w:r w:rsidRPr="000D0639">
        <w:t xml:space="preserve"> </w:t>
      </w:r>
      <w:r>
        <w:t xml:space="preserve">stepped forward to do, take a look at </w:t>
      </w:r>
      <w:r w:rsidRPr="006559A5">
        <w:rPr>
          <w:highlight w:val="yellow"/>
        </w:rPr>
        <w:t>[delete as appropriate]</w:t>
      </w:r>
      <w:r w:rsidRPr="000D0639">
        <w:t>:</w:t>
      </w:r>
    </w:p>
    <w:p w14:paraId="2B7FD6EA" w14:textId="77777777" w:rsidR="001A3C2A" w:rsidRPr="000D0639" w:rsidRDefault="001A3C2A" w:rsidP="001A3C2A"/>
    <w:p w14:paraId="2DEEC29D" w14:textId="0E31B43E" w:rsidR="001A3C2A" w:rsidRDefault="001A3C2A" w:rsidP="005314A2">
      <w:pPr>
        <w:pStyle w:val="ListParagraph"/>
        <w:numPr>
          <w:ilvl w:val="0"/>
          <w:numId w:val="5"/>
        </w:numPr>
        <w:spacing w:after="160" w:line="259" w:lineRule="auto"/>
      </w:pPr>
      <w:r w:rsidRPr="006D4099">
        <w:t>Young leader</w:t>
      </w:r>
      <w:r w:rsidR="002A4CE7">
        <w:t xml:space="preserve">: </w:t>
      </w:r>
      <w:hyperlink r:id="rId10" w:history="1">
        <w:r w:rsidR="002A4CE7" w:rsidRPr="00E07919">
          <w:rPr>
            <w:rStyle w:val="Hyperlink"/>
          </w:rPr>
          <w:t>https://www.girlguiding.org.uk/get-involved/become-a-volunteer/young-volunteers/young-leader/</w:t>
        </w:r>
      </w:hyperlink>
      <w:r w:rsidR="002A4CE7">
        <w:t xml:space="preserve"> </w:t>
      </w:r>
    </w:p>
    <w:p w14:paraId="23DC721C" w14:textId="77777777" w:rsidR="002A4CE7" w:rsidRDefault="002A4CE7" w:rsidP="002A4CE7">
      <w:pPr>
        <w:pStyle w:val="ListParagraph"/>
        <w:spacing w:after="160" w:line="259" w:lineRule="auto"/>
      </w:pPr>
    </w:p>
    <w:p w14:paraId="0F2B78BB" w14:textId="425D5A3D" w:rsidR="002A4CE7" w:rsidRDefault="002A4CE7" w:rsidP="002A4CE7">
      <w:pPr>
        <w:pStyle w:val="ListParagraph"/>
        <w:numPr>
          <w:ilvl w:val="0"/>
          <w:numId w:val="5"/>
        </w:numPr>
        <w:spacing w:after="160" w:line="259" w:lineRule="auto"/>
      </w:pPr>
      <w:r>
        <w:t xml:space="preserve">Young External volunteer: </w:t>
      </w:r>
      <w:hyperlink r:id="rId11" w:history="1">
        <w:r w:rsidRPr="00E07919">
          <w:rPr>
            <w:rStyle w:val="Hyperlink"/>
          </w:rPr>
          <w:t>https://www.girlguiding.org.uk/get-involved/become-a-volunteer/young-volunteers/young-external-volunteer/</w:t>
        </w:r>
      </w:hyperlink>
      <w:r>
        <w:t xml:space="preserve"> </w:t>
      </w:r>
    </w:p>
    <w:p w14:paraId="73228A95" w14:textId="77777777" w:rsidR="002A4CE7" w:rsidRDefault="002A4CE7" w:rsidP="002A4CE7">
      <w:pPr>
        <w:pStyle w:val="ListParagraph"/>
        <w:spacing w:after="160" w:line="259" w:lineRule="auto"/>
      </w:pPr>
    </w:p>
    <w:p w14:paraId="3BACD9AD" w14:textId="5F6793F6" w:rsidR="001A3C2A" w:rsidRPr="006E04EB" w:rsidRDefault="001A3C2A" w:rsidP="001A3C2A">
      <w:pPr>
        <w:pStyle w:val="ListParagraph"/>
        <w:numPr>
          <w:ilvl w:val="0"/>
          <w:numId w:val="5"/>
        </w:numPr>
        <w:spacing w:after="160" w:line="259" w:lineRule="auto"/>
      </w:pPr>
      <w:r w:rsidRPr="362005B2">
        <w:rPr>
          <w:rFonts w:eastAsia="Trebuchet MS" w:cs="Trebuchet MS"/>
        </w:rPr>
        <w:t>Peer Educat</w:t>
      </w:r>
      <w:r w:rsidR="002A4CE7">
        <w:rPr>
          <w:rFonts w:eastAsia="Trebuchet MS" w:cs="Trebuchet MS"/>
        </w:rPr>
        <w:t>or</w:t>
      </w:r>
      <w:r w:rsidRPr="362005B2">
        <w:rPr>
          <w:rFonts w:eastAsia="Trebuchet MS" w:cs="Trebuchet MS"/>
        </w:rPr>
        <w:t>:</w:t>
      </w:r>
      <w:r w:rsidRPr="362005B2">
        <w:t xml:space="preserve"> </w:t>
      </w:r>
      <w:hyperlink r:id="rId12" w:history="1">
        <w:r w:rsidR="002A4CE7" w:rsidRPr="00E07919">
          <w:rPr>
            <w:rStyle w:val="Hyperlink"/>
          </w:rPr>
          <w:t>https://www.girlguiding.org.uk/making-guiding-happen/programme-and-activities/peer-education/become-a-peer-educator/</w:t>
        </w:r>
      </w:hyperlink>
      <w:r w:rsidR="002A4CE7">
        <w:t xml:space="preserve"> </w:t>
      </w:r>
    </w:p>
    <w:p w14:paraId="7127971D" w14:textId="77777777" w:rsidR="001A3C2A" w:rsidRDefault="001A3C2A" w:rsidP="001A3C2A">
      <w:pPr>
        <w:pStyle w:val="ListParagraph"/>
      </w:pPr>
    </w:p>
    <w:p w14:paraId="16DD2880" w14:textId="77777777" w:rsidR="001A3C2A" w:rsidRPr="00253D25" w:rsidRDefault="001A3C2A" w:rsidP="001A3C2A">
      <w:pPr>
        <w:pStyle w:val="ListParagraph"/>
        <w:numPr>
          <w:ilvl w:val="0"/>
          <w:numId w:val="5"/>
        </w:numPr>
        <w:spacing w:after="160" w:line="259" w:lineRule="auto"/>
      </w:pPr>
      <w:r w:rsidRPr="00253D25">
        <w:t xml:space="preserve">Advocate: </w:t>
      </w:r>
      <w:hyperlink r:id="rId13" w:history="1">
        <w:r w:rsidRPr="006D4099">
          <w:rPr>
            <w:rStyle w:val="Hyperlink"/>
          </w:rPr>
          <w:t>https://www.girlguiding.org.uk/girls-making-change/were-speaking-out/advocates/</w:t>
        </w:r>
      </w:hyperlink>
      <w:r w:rsidRPr="00253D25">
        <w:t xml:space="preserve"> </w:t>
      </w:r>
    </w:p>
    <w:p w14:paraId="3D677ECE" w14:textId="77777777" w:rsidR="001A3C2A" w:rsidRDefault="001A3C2A" w:rsidP="001A3C2A">
      <w:pPr>
        <w:pStyle w:val="ListParagraph"/>
      </w:pPr>
    </w:p>
    <w:p w14:paraId="4678898A" w14:textId="77777777" w:rsidR="001A3C2A" w:rsidRPr="006D4099" w:rsidRDefault="001A3C2A" w:rsidP="001A3C2A">
      <w:pPr>
        <w:pStyle w:val="ListParagraph"/>
        <w:numPr>
          <w:ilvl w:val="0"/>
          <w:numId w:val="5"/>
        </w:numPr>
        <w:spacing w:after="160" w:line="259" w:lineRule="auto"/>
      </w:pPr>
      <w:r w:rsidRPr="362005B2">
        <w:t xml:space="preserve">Lead Away permit: </w:t>
      </w:r>
      <w:hyperlink r:id="rId14">
        <w:r w:rsidRPr="362005B2">
          <w:rPr>
            <w:rStyle w:val="Hyperlink"/>
          </w:rPr>
          <w:t>https://www.girlguiding.org.uk/what-we-do/our-badges-and-activities/badge-finder/lead-away-permit/</w:t>
        </w:r>
      </w:hyperlink>
    </w:p>
    <w:p w14:paraId="194151C5" w14:textId="77777777" w:rsidR="001A3C2A" w:rsidRPr="00FA08A1" w:rsidRDefault="001A3C2A" w:rsidP="001A3C2A">
      <w:pPr>
        <w:rPr>
          <w:b/>
          <w:bCs/>
          <w:color w:val="7030A0"/>
        </w:rPr>
      </w:pPr>
      <w:r w:rsidRPr="362005B2">
        <w:rPr>
          <w:b/>
          <w:bCs/>
          <w:color w:val="7030A0"/>
        </w:rPr>
        <w:t>A Safe Space training needed</w:t>
      </w:r>
    </w:p>
    <w:p w14:paraId="79EAB5D9" w14:textId="77777777" w:rsidR="001A3C2A" w:rsidRDefault="001A3C2A" w:rsidP="001A3C2A">
      <w:r>
        <w:t xml:space="preserve">As part of starting this role, we need </w:t>
      </w:r>
      <w:r w:rsidRPr="00A57F85">
        <w:rPr>
          <w:highlight w:val="yellow"/>
        </w:rPr>
        <w:t>her/him/them</w:t>
      </w:r>
      <w:r>
        <w:t xml:space="preserve"> to learn a little bit about keeping themselves and other people safe. This means that we’ll be asking </w:t>
      </w:r>
      <w:r w:rsidRPr="00A57F85">
        <w:rPr>
          <w:highlight w:val="yellow"/>
        </w:rPr>
        <w:t>her/him/them</w:t>
      </w:r>
      <w:r>
        <w:t xml:space="preserve"> to undertake </w:t>
      </w:r>
      <w:r w:rsidRPr="00253D25">
        <w:t>A Safe Space for young members e-learning</w:t>
      </w:r>
      <w:r>
        <w:t xml:space="preserve">. </w:t>
      </w:r>
    </w:p>
    <w:p w14:paraId="03ACBE41" w14:textId="77777777" w:rsidR="001A3C2A" w:rsidRPr="00253D25" w:rsidRDefault="001A3C2A" w:rsidP="001A3C2A"/>
    <w:p w14:paraId="3C4F4A61" w14:textId="59A71657" w:rsidR="001A3C2A" w:rsidRPr="00253D25" w:rsidRDefault="001A3C2A" w:rsidP="001A3C2A">
      <w:r w:rsidRPr="362005B2">
        <w:t xml:space="preserve">This is an online learning module which covers roles and responsibilities, </w:t>
      </w:r>
      <w:r w:rsidRPr="362005B2">
        <w:rPr>
          <w:rFonts w:eastAsia="Trebuchet MS" w:cs="Trebuchet MS"/>
          <w:color w:val="000000" w:themeColor="text1"/>
          <w:szCs w:val="22"/>
        </w:rPr>
        <w:t>safeguarding</w:t>
      </w:r>
      <w:r w:rsidRPr="362005B2">
        <w:t xml:space="preserve"> and safety. We encourage you to take a look at it beforehand if you think it would be helpful. We will be following this up with a supportive conversation to check your child understands the content, can share any concerns and any support </w:t>
      </w:r>
      <w:r w:rsidRPr="362005B2">
        <w:rPr>
          <w:highlight w:val="yellow"/>
        </w:rPr>
        <w:t>she/he/they</w:t>
      </w:r>
      <w:r w:rsidRPr="362005B2">
        <w:t xml:space="preserve"> needs can be put in place. </w:t>
      </w:r>
    </w:p>
    <w:p w14:paraId="4C273790" w14:textId="77777777" w:rsidR="001A3C2A" w:rsidRDefault="001A3C2A" w:rsidP="001A3C2A">
      <w:pPr>
        <w:rPr>
          <w:b/>
          <w:bCs/>
          <w:color w:val="00B050"/>
        </w:rPr>
      </w:pPr>
    </w:p>
    <w:p w14:paraId="48E55184" w14:textId="1D1866AA" w:rsidR="001A3C2A" w:rsidRPr="00FA08A1" w:rsidRDefault="001A3C2A" w:rsidP="001A3C2A">
      <w:pPr>
        <w:rPr>
          <w:b/>
          <w:bCs/>
          <w:color w:val="00B050"/>
        </w:rPr>
      </w:pPr>
      <w:r>
        <w:rPr>
          <w:b/>
          <w:bCs/>
          <w:color w:val="00B050"/>
        </w:rPr>
        <w:t>Why should my child do this training?</w:t>
      </w:r>
    </w:p>
    <w:p w14:paraId="20750C79" w14:textId="77777777" w:rsidR="001A3C2A" w:rsidRDefault="001A3C2A" w:rsidP="001A3C2A">
      <w:r>
        <w:t xml:space="preserve">Young people in leadership roles are an amazing bridge between the girls’ and leaders’ experience. They share a common understanding of being a young person today. </w:t>
      </w:r>
    </w:p>
    <w:p w14:paraId="764023DE" w14:textId="77777777" w:rsidR="001A3C2A" w:rsidRDefault="001A3C2A" w:rsidP="001A3C2A"/>
    <w:p w14:paraId="456C376D" w14:textId="77777777" w:rsidR="001A3C2A" w:rsidRDefault="001A3C2A" w:rsidP="001A3C2A">
      <w:r w:rsidRPr="60D8D1C7">
        <w:t xml:space="preserve">The trust that young people have between one another can mean that </w:t>
      </w:r>
      <w:r w:rsidRPr="60D8D1C7">
        <w:rPr>
          <w:highlight w:val="yellow"/>
        </w:rPr>
        <w:t>[child’s name]</w:t>
      </w:r>
      <w:r w:rsidRPr="60D8D1C7">
        <w:t xml:space="preserve"> could hear something of concern from another child. We don’t want our young leaders to feel the need to hold this or take action about it. We want them to know when they can come to us for support. And we want to safeguard all our young people. </w:t>
      </w:r>
    </w:p>
    <w:p w14:paraId="24FF51B5" w14:textId="77777777" w:rsidR="001A3C2A" w:rsidRDefault="001A3C2A" w:rsidP="001A3C2A"/>
    <w:p w14:paraId="639736A6" w14:textId="77777777" w:rsidR="001A3C2A" w:rsidRDefault="001A3C2A" w:rsidP="001A3C2A">
      <w:r>
        <w:t xml:space="preserve">So, it is important that </w:t>
      </w:r>
      <w:r w:rsidRPr="00B42F14">
        <w:rPr>
          <w:highlight w:val="yellow"/>
        </w:rPr>
        <w:t>she/he/they</w:t>
      </w:r>
      <w:r>
        <w:t xml:space="preserve"> complete this course as it will allow </w:t>
      </w:r>
      <w:r w:rsidRPr="00B42F14">
        <w:rPr>
          <w:highlight w:val="yellow"/>
        </w:rPr>
        <w:t>her/him/them</w:t>
      </w:r>
      <w:r>
        <w:t xml:space="preserve"> to care for themselves and others. </w:t>
      </w:r>
    </w:p>
    <w:p w14:paraId="5F39658A" w14:textId="77777777" w:rsidR="001A3C2A" w:rsidRPr="00231F83" w:rsidRDefault="001A3C2A" w:rsidP="001A3C2A"/>
    <w:p w14:paraId="3B186748" w14:textId="77777777" w:rsidR="001A3C2A" w:rsidRDefault="001A3C2A" w:rsidP="001A3C2A">
      <w:r>
        <w:t xml:space="preserve">If there is any of the content in this course which you think </w:t>
      </w:r>
      <w:r w:rsidRPr="00FA08A1">
        <w:rPr>
          <w:highlight w:val="yellow"/>
        </w:rPr>
        <w:t>she/he/they</w:t>
      </w:r>
      <w:r>
        <w:t xml:space="preserve"> might find upsetting, please do let us know so that we can offer support. </w:t>
      </w:r>
    </w:p>
    <w:p w14:paraId="71A09C62" w14:textId="77777777" w:rsidR="001A3C2A" w:rsidRDefault="001A3C2A" w:rsidP="001A3C2A"/>
    <w:p w14:paraId="323EFAFE" w14:textId="77777777" w:rsidR="001A3C2A" w:rsidRDefault="001A3C2A" w:rsidP="001A3C2A">
      <w:r w:rsidRPr="362005B2">
        <w:t xml:space="preserve">Alternatively, if you think your child will need any adaptions/adjustments for this training, do let us know. </w:t>
      </w:r>
    </w:p>
    <w:p w14:paraId="75E79599" w14:textId="77777777" w:rsidR="001A3C2A" w:rsidRDefault="001A3C2A" w:rsidP="001A3C2A">
      <w:pPr>
        <w:rPr>
          <w:b/>
          <w:bCs/>
          <w:color w:val="943634" w:themeColor="accent2" w:themeShade="BF"/>
        </w:rPr>
      </w:pPr>
    </w:p>
    <w:p w14:paraId="352FA0D7" w14:textId="7A10E9D5" w:rsidR="001A3C2A" w:rsidRPr="00FA08A1" w:rsidRDefault="001A3C2A" w:rsidP="001A3C2A">
      <w:pPr>
        <w:rPr>
          <w:b/>
          <w:bCs/>
          <w:color w:val="943634" w:themeColor="accent2" w:themeShade="BF"/>
        </w:rPr>
      </w:pPr>
      <w:r w:rsidRPr="00FA08A1">
        <w:rPr>
          <w:b/>
          <w:bCs/>
          <w:color w:val="943634" w:themeColor="accent2" w:themeShade="BF"/>
        </w:rPr>
        <w:t xml:space="preserve">If </w:t>
      </w:r>
      <w:r>
        <w:rPr>
          <w:b/>
          <w:bCs/>
          <w:color w:val="943634" w:themeColor="accent2" w:themeShade="BF"/>
        </w:rPr>
        <w:t>your child</w:t>
      </w:r>
      <w:r w:rsidRPr="00FA08A1">
        <w:rPr>
          <w:b/>
          <w:bCs/>
          <w:color w:val="943634" w:themeColor="accent2" w:themeShade="BF"/>
        </w:rPr>
        <w:t xml:space="preserve"> comes to you with a concern</w:t>
      </w:r>
    </w:p>
    <w:p w14:paraId="7F3A2547" w14:textId="626487F4" w:rsidR="001A3C2A" w:rsidRDefault="001A3C2A" w:rsidP="001A3C2A">
      <w:r w:rsidRPr="362005B2">
        <w:t xml:space="preserve">There is a chance that your child may come to you as a safe adult to share concerns with, either after the training or during her/their/his time in role. If these concerns are about a young person in guiding, please do let </w:t>
      </w:r>
      <w:r w:rsidRPr="362005B2">
        <w:rPr>
          <w:highlight w:val="yellow"/>
        </w:rPr>
        <w:t>[XXXX]</w:t>
      </w:r>
      <w:r w:rsidRPr="362005B2">
        <w:t xml:space="preserve"> know as </w:t>
      </w:r>
      <w:r w:rsidRPr="362005B2">
        <w:rPr>
          <w:highlight w:val="yellow"/>
        </w:rPr>
        <w:t>her/his/their</w:t>
      </w:r>
      <w:r w:rsidRPr="362005B2">
        <w:t xml:space="preserve"> leader. If, for any reason, you can’t speak to the leader, your commissioner </w:t>
      </w:r>
      <w:r w:rsidRPr="362005B2">
        <w:rPr>
          <w:highlight w:val="yellow"/>
        </w:rPr>
        <w:t>[XXXX]</w:t>
      </w:r>
      <w:r w:rsidRPr="362005B2">
        <w:t xml:space="preserve"> is contactable at: </w:t>
      </w:r>
      <w:r w:rsidRPr="362005B2">
        <w:rPr>
          <w:highlight w:val="yellow"/>
        </w:rPr>
        <w:t>[XXXX]</w:t>
      </w:r>
    </w:p>
    <w:p w14:paraId="74B51870" w14:textId="77777777" w:rsidR="001A3C2A" w:rsidRDefault="001A3C2A" w:rsidP="001A3C2A">
      <w:r>
        <w:t xml:space="preserve">Finally, you can always find details of Girlguiding’s safeguarding team here: </w:t>
      </w:r>
      <w:hyperlink r:id="rId15" w:history="1">
        <w:r w:rsidRPr="004A03DD">
          <w:rPr>
            <w:rStyle w:val="Hyperlink"/>
          </w:rPr>
          <w:t>https://www.girlguiding.org.uk/making-guiding-happen/running-your-unit/safeguarding-and-risk/concerns-about-girls/</w:t>
        </w:r>
      </w:hyperlink>
      <w:r>
        <w:t xml:space="preserve"> </w:t>
      </w:r>
    </w:p>
    <w:p w14:paraId="0301895B" w14:textId="77777777" w:rsidR="001A3C2A" w:rsidRDefault="001A3C2A" w:rsidP="001A3C2A"/>
    <w:p w14:paraId="6277866F" w14:textId="50630D49" w:rsidR="001A3C2A" w:rsidRDefault="001A3C2A" w:rsidP="001A3C2A">
      <w:r w:rsidRPr="362005B2">
        <w:t xml:space="preserve">If the concern, issue or disclosure is about someone outside guiding, you can still get access to support from our safeguarding team, who will help manage the situation. </w:t>
      </w:r>
    </w:p>
    <w:p w14:paraId="1E6D3302" w14:textId="77777777" w:rsidR="001A3C2A" w:rsidRDefault="001A3C2A" w:rsidP="001A3C2A">
      <w:r>
        <w:t xml:space="preserve">If you have any questions about this, please don’t hesitate to get in contact to ask. </w:t>
      </w:r>
    </w:p>
    <w:p w14:paraId="13A4B35E" w14:textId="77777777" w:rsidR="001A3C2A" w:rsidRDefault="001A3C2A" w:rsidP="001A3C2A"/>
    <w:p w14:paraId="5E4A8FAB" w14:textId="6CFF27BF" w:rsidR="001A3C2A" w:rsidRDefault="001A3C2A" w:rsidP="001A3C2A">
      <w:r>
        <w:t xml:space="preserve">Best wishes, </w:t>
      </w:r>
    </w:p>
    <w:p w14:paraId="7FA0569F" w14:textId="77777777" w:rsidR="001A3C2A" w:rsidRDefault="001A3C2A" w:rsidP="001A3C2A">
      <w:pPr>
        <w:rPr>
          <w:highlight w:val="yellow"/>
        </w:rPr>
      </w:pPr>
    </w:p>
    <w:p w14:paraId="6D7678F2" w14:textId="3081D39F" w:rsidR="001A3C2A" w:rsidRPr="0036399B" w:rsidRDefault="001A3C2A" w:rsidP="001A3C2A">
      <w:r w:rsidRPr="003E3549">
        <w:rPr>
          <w:highlight w:val="yellow"/>
        </w:rPr>
        <w:t>[unit leader name]</w:t>
      </w:r>
    </w:p>
    <w:p w14:paraId="06C916BB" w14:textId="750AD658" w:rsidR="0090325D" w:rsidRDefault="0090325D" w:rsidP="00F84595"/>
    <w:sectPr w:rsidR="0090325D" w:rsidSect="0025262C">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669" w:right="1418" w:bottom="1616" w:left="1418" w:header="709"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34E1" w14:textId="77777777" w:rsidR="00CC43C0" w:rsidRDefault="00CC43C0">
      <w:r>
        <w:separator/>
      </w:r>
    </w:p>
  </w:endnote>
  <w:endnote w:type="continuationSeparator" w:id="0">
    <w:p w14:paraId="31DD1DFB" w14:textId="77777777" w:rsidR="00CC43C0" w:rsidRDefault="00CC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EA7D" w14:textId="77777777" w:rsidR="00E776C2" w:rsidRDefault="00E77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641" w14:textId="77777777" w:rsidR="00DA23D8" w:rsidRPr="00976387" w:rsidRDefault="00DA23D8" w:rsidP="00976387">
    <w:pPr>
      <w:pStyle w:val="Footer"/>
      <w:rPr>
        <w:szCs w:val="16"/>
      </w:rPr>
    </w:pPr>
    <w:r>
      <w:rPr>
        <w:noProof/>
        <w:lang w:val="en-GB" w:eastAsia="en-GB"/>
      </w:rPr>
      <w:drawing>
        <wp:anchor distT="0" distB="0" distL="114300" distR="114300" simplePos="0" relativeHeight="251670528" behindDoc="0" locked="0" layoutInCell="1" allowOverlap="1" wp14:anchorId="77EC6092" wp14:editId="4241AA63">
          <wp:simplePos x="0" y="0"/>
          <wp:positionH relativeFrom="column">
            <wp:posOffset>-910590</wp:posOffset>
          </wp:positionH>
          <wp:positionV relativeFrom="paragraph">
            <wp:posOffset>0</wp:posOffset>
          </wp:positionV>
          <wp:extent cx="7567295" cy="500380"/>
          <wp:effectExtent l="0" t="0" r="0" b="0"/>
          <wp:wrapNone/>
          <wp:docPr id="18" name="Picture 18" descr="Footer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erT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95" cy="500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27" w:type="dxa"/>
      <w:tblLook w:val="01E0" w:firstRow="1" w:lastRow="1" w:firstColumn="1" w:lastColumn="1" w:noHBand="0" w:noVBand="0"/>
    </w:tblPr>
    <w:tblGrid>
      <w:gridCol w:w="8188"/>
      <w:gridCol w:w="2339"/>
    </w:tblGrid>
    <w:tr w:rsidR="00DA23D8" w:rsidRPr="0064685F" w14:paraId="56260082" w14:textId="77777777" w:rsidTr="0025262C">
      <w:tc>
        <w:tcPr>
          <w:tcW w:w="8188" w:type="dxa"/>
          <w:shd w:val="clear" w:color="auto" w:fill="auto"/>
        </w:tcPr>
        <w:p w14:paraId="563DEF41" w14:textId="77777777" w:rsidR="00DA23D8" w:rsidRPr="00BE0D02" w:rsidRDefault="00DA23D8" w:rsidP="0025262C">
          <w:pPr>
            <w:pStyle w:val="Footer"/>
            <w:ind w:left="266"/>
            <w:rPr>
              <w:color w:val="4E88C7"/>
              <w:sz w:val="16"/>
              <w:szCs w:val="16"/>
            </w:rPr>
          </w:pPr>
          <w:r w:rsidRPr="00BE0D02">
            <w:rPr>
              <w:b/>
              <w:color w:val="4E88C7"/>
              <w:sz w:val="16"/>
              <w:szCs w:val="16"/>
            </w:rPr>
            <w:t>Patron:</w:t>
          </w:r>
          <w:r w:rsidRPr="00BE0D02">
            <w:rPr>
              <w:color w:val="4E88C7"/>
              <w:sz w:val="16"/>
              <w:szCs w:val="16"/>
            </w:rPr>
            <w:t xml:space="preserve"> Her Majesty The Queen</w:t>
          </w:r>
          <w:r w:rsidRPr="00BE0D02">
            <w:rPr>
              <w:color w:val="4E88C7"/>
              <w:sz w:val="16"/>
              <w:szCs w:val="16"/>
            </w:rPr>
            <w:br/>
          </w:r>
          <w:r w:rsidRPr="00BE0D02">
            <w:rPr>
              <w:b/>
              <w:color w:val="4E88C7"/>
              <w:sz w:val="16"/>
              <w:szCs w:val="16"/>
            </w:rPr>
            <w:t>President:</w:t>
          </w:r>
          <w:r w:rsidRPr="00BE0D02">
            <w:rPr>
              <w:color w:val="4E88C7"/>
              <w:sz w:val="16"/>
              <w:szCs w:val="16"/>
            </w:rPr>
            <w:t xml:space="preserve"> Her Royal Highness The Countess of Wessex</w:t>
          </w:r>
        </w:p>
        <w:p w14:paraId="211073AC" w14:textId="41D60B71" w:rsidR="00DA23D8" w:rsidRDefault="00E776C2" w:rsidP="00E776C2">
          <w:pPr>
            <w:pStyle w:val="Footer"/>
            <w:tabs>
              <w:tab w:val="clear" w:pos="4320"/>
            </w:tabs>
            <w:ind w:left="266"/>
            <w:rPr>
              <w:color w:val="4E88C7"/>
              <w:sz w:val="16"/>
              <w:szCs w:val="16"/>
            </w:rPr>
          </w:pPr>
          <w:r>
            <w:rPr>
              <w:b/>
              <w:color w:val="4E88C7"/>
              <w:sz w:val="16"/>
              <w:szCs w:val="16"/>
            </w:rPr>
            <w:t xml:space="preserve">Chief Guide: </w:t>
          </w:r>
          <w:r>
            <w:rPr>
              <w:color w:val="4E88C7"/>
              <w:sz w:val="16"/>
              <w:szCs w:val="16"/>
            </w:rPr>
            <w:t xml:space="preserve">Amanda Medler </w:t>
          </w:r>
          <w:r w:rsidR="00DA23D8" w:rsidRPr="00BE0D02">
            <w:rPr>
              <w:b/>
              <w:color w:val="4E88C7"/>
              <w:sz w:val="16"/>
              <w:szCs w:val="16"/>
            </w:rPr>
            <w:t>Chief Executive:</w:t>
          </w:r>
          <w:r w:rsidR="00DA23D8" w:rsidRPr="00BE0D02">
            <w:rPr>
              <w:color w:val="4E88C7"/>
              <w:sz w:val="16"/>
              <w:szCs w:val="16"/>
            </w:rPr>
            <w:t xml:space="preserve"> </w:t>
          </w:r>
          <w:r w:rsidR="00677205">
            <w:rPr>
              <w:color w:val="4E88C7"/>
              <w:sz w:val="16"/>
              <w:szCs w:val="16"/>
            </w:rPr>
            <w:t>Angela Salt OBE</w:t>
          </w:r>
        </w:p>
        <w:p w14:paraId="0F3245E9" w14:textId="77777777" w:rsidR="00E776C2" w:rsidRPr="00BE0D02" w:rsidRDefault="00E776C2" w:rsidP="00E776C2">
          <w:pPr>
            <w:pStyle w:val="Footer"/>
            <w:tabs>
              <w:tab w:val="clear" w:pos="4320"/>
            </w:tabs>
            <w:ind w:left="266"/>
            <w:rPr>
              <w:color w:val="4E88C7"/>
              <w:sz w:val="16"/>
              <w:szCs w:val="16"/>
            </w:rPr>
          </w:pPr>
        </w:p>
        <w:p w14:paraId="16B0A682" w14:textId="77777777" w:rsidR="00DA23D8" w:rsidRPr="00BE0D02" w:rsidRDefault="00DA23D8" w:rsidP="0025262C">
          <w:pPr>
            <w:pStyle w:val="Footer"/>
            <w:ind w:left="266"/>
            <w:rPr>
              <w:color w:val="4E88C7"/>
              <w:sz w:val="16"/>
              <w:szCs w:val="16"/>
            </w:rPr>
          </w:pPr>
          <w:r>
            <w:rPr>
              <w:color w:val="4E88C7"/>
              <w:sz w:val="16"/>
              <w:szCs w:val="16"/>
            </w:rPr>
            <w:t>Girlguiding</w:t>
          </w:r>
          <w:r w:rsidRPr="00BE0D02">
            <w:rPr>
              <w:color w:val="4E88C7"/>
              <w:sz w:val="16"/>
              <w:szCs w:val="16"/>
            </w:rPr>
            <w:t xml:space="preserve"> is an operating name of The Guide Association. Incorporated by Royal Charter.</w:t>
          </w:r>
        </w:p>
        <w:p w14:paraId="11F078CF" w14:textId="77777777" w:rsidR="00DA23D8" w:rsidRPr="00BE0D02" w:rsidRDefault="00DA23D8" w:rsidP="0025262C">
          <w:pPr>
            <w:pStyle w:val="Footer"/>
            <w:tabs>
              <w:tab w:val="clear" w:pos="4320"/>
              <w:tab w:val="clear" w:pos="8640"/>
              <w:tab w:val="center" w:pos="-3402"/>
            </w:tabs>
            <w:ind w:left="266"/>
            <w:rPr>
              <w:color w:val="4E88C7"/>
              <w:sz w:val="16"/>
              <w:szCs w:val="16"/>
            </w:rPr>
          </w:pPr>
          <w:r w:rsidRPr="00BE0D02">
            <w:rPr>
              <w:color w:val="4E88C7"/>
              <w:sz w:val="16"/>
              <w:szCs w:val="16"/>
            </w:rPr>
            <w:t>Registered charity in England and Wales number 306016. Registered charity in Scotland number SC038436.</w:t>
          </w:r>
        </w:p>
        <w:p w14:paraId="51575DC9" w14:textId="77777777" w:rsidR="00DA23D8" w:rsidRPr="0064685F" w:rsidRDefault="00DA23D8" w:rsidP="0025262C">
          <w:pPr>
            <w:pStyle w:val="Footer"/>
            <w:tabs>
              <w:tab w:val="clear" w:pos="4320"/>
              <w:tab w:val="clear" w:pos="8640"/>
              <w:tab w:val="center" w:pos="-3402"/>
            </w:tabs>
            <w:ind w:left="266"/>
            <w:rPr>
              <w:sz w:val="16"/>
              <w:szCs w:val="16"/>
            </w:rPr>
          </w:pPr>
        </w:p>
      </w:tc>
      <w:tc>
        <w:tcPr>
          <w:tcW w:w="2339" w:type="dxa"/>
          <w:shd w:val="clear" w:color="auto" w:fill="auto"/>
        </w:tcPr>
        <w:p w14:paraId="1FB5D7E4" w14:textId="77777777" w:rsidR="00DA23D8" w:rsidRPr="0064685F" w:rsidRDefault="00DA23D8" w:rsidP="0025262C">
          <w:pPr>
            <w:pStyle w:val="Footer"/>
            <w:rPr>
              <w:sz w:val="16"/>
              <w:szCs w:val="16"/>
            </w:rPr>
          </w:pPr>
        </w:p>
        <w:p w14:paraId="1E280093" w14:textId="77777777" w:rsidR="00DA23D8" w:rsidRPr="0064685F" w:rsidRDefault="00DA23D8" w:rsidP="0025262C">
          <w:pPr>
            <w:pStyle w:val="Footer"/>
            <w:rPr>
              <w:sz w:val="16"/>
              <w:szCs w:val="16"/>
            </w:rPr>
          </w:pPr>
        </w:p>
        <w:p w14:paraId="7FAACA76" w14:textId="77777777" w:rsidR="00DA23D8" w:rsidRPr="0064685F" w:rsidRDefault="00DA23D8" w:rsidP="0025262C">
          <w:pPr>
            <w:pStyle w:val="Footer"/>
            <w:rPr>
              <w:sz w:val="16"/>
              <w:szCs w:val="16"/>
            </w:rPr>
          </w:pPr>
        </w:p>
      </w:tc>
    </w:tr>
  </w:tbl>
  <w:p w14:paraId="0AEE6DF2" w14:textId="77777777" w:rsidR="00DA23D8" w:rsidRDefault="00DA23D8">
    <w:pPr>
      <w:pStyle w:val="Footer"/>
    </w:pPr>
    <w:r>
      <w:rPr>
        <w:noProof/>
        <w:lang w:val="en-GB" w:eastAsia="en-GB"/>
      </w:rPr>
      <w:drawing>
        <wp:anchor distT="0" distB="0" distL="114300" distR="114300" simplePos="0" relativeHeight="251668480" behindDoc="0" locked="0" layoutInCell="1" allowOverlap="1" wp14:anchorId="1D29B7E7" wp14:editId="6480CCEB">
          <wp:simplePos x="0" y="0"/>
          <wp:positionH relativeFrom="column">
            <wp:posOffset>-901065</wp:posOffset>
          </wp:positionH>
          <wp:positionV relativeFrom="paragraph">
            <wp:posOffset>-5715</wp:posOffset>
          </wp:positionV>
          <wp:extent cx="7562850" cy="504825"/>
          <wp:effectExtent l="0" t="0" r="0" b="9525"/>
          <wp:wrapNone/>
          <wp:docPr id="20" name="Picture 20" descr="Footer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terT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048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EF27" w14:textId="77777777" w:rsidR="00CC43C0" w:rsidRDefault="00CC43C0">
      <w:r>
        <w:separator/>
      </w:r>
    </w:p>
  </w:footnote>
  <w:footnote w:type="continuationSeparator" w:id="0">
    <w:p w14:paraId="51ED7AD6" w14:textId="77777777" w:rsidR="00CC43C0" w:rsidRDefault="00CC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F0" w14:textId="77777777" w:rsidR="00E776C2" w:rsidRDefault="00E77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951E" w14:textId="77777777" w:rsidR="00DA23D8" w:rsidRDefault="00DA23D8" w:rsidP="00613BB4">
    <w:pPr>
      <w:pStyle w:val="Header"/>
      <w:rPr>
        <w:b/>
        <w:sz w:val="20"/>
        <w:szCs w:val="20"/>
      </w:rPr>
    </w:pPr>
    <w:r>
      <w:rPr>
        <w:noProof/>
        <w:lang w:val="en-GB" w:eastAsia="en-GB"/>
      </w:rPr>
      <w:drawing>
        <wp:anchor distT="0" distB="0" distL="114300" distR="114300" simplePos="0" relativeHeight="251666432" behindDoc="0" locked="0" layoutInCell="1" allowOverlap="1" wp14:anchorId="6F453053" wp14:editId="4C5BC6F4">
          <wp:simplePos x="0" y="0"/>
          <wp:positionH relativeFrom="column">
            <wp:posOffset>-377190</wp:posOffset>
          </wp:positionH>
          <wp:positionV relativeFrom="paragraph">
            <wp:posOffset>0</wp:posOffset>
          </wp:positionV>
          <wp:extent cx="1800225" cy="900430"/>
          <wp:effectExtent l="0" t="0" r="9525" b="0"/>
          <wp:wrapNone/>
          <wp:docPr id="17" name="Picture 17" descr="TopLe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Le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00430"/>
                  </a:xfrm>
                  <a:prstGeom prst="rect">
                    <a:avLst/>
                  </a:prstGeom>
                  <a:noFill/>
                </pic:spPr>
              </pic:pic>
            </a:graphicData>
          </a:graphic>
          <wp14:sizeRelH relativeFrom="page">
            <wp14:pctWidth>0</wp14:pctWidth>
          </wp14:sizeRelH>
          <wp14:sizeRelV relativeFrom="page">
            <wp14:pctHeight>0</wp14:pctHeight>
          </wp14:sizeRelV>
        </wp:anchor>
      </w:drawing>
    </w:r>
  </w:p>
  <w:p w14:paraId="002C601E" w14:textId="77777777" w:rsidR="00DA23D8" w:rsidRPr="00BE0D02" w:rsidRDefault="00DA23D8" w:rsidP="0025262C">
    <w:pPr>
      <w:pStyle w:val="Header"/>
      <w:jc w:val="right"/>
      <w:rPr>
        <w:b/>
        <w:color w:val="4E88C7"/>
        <w:sz w:val="20"/>
        <w:szCs w:val="20"/>
      </w:rPr>
    </w:pPr>
    <w:r w:rsidRPr="00BE0D02">
      <w:rPr>
        <w:b/>
        <w:color w:val="4E88C7"/>
        <w:sz w:val="20"/>
        <w:szCs w:val="20"/>
      </w:rPr>
      <w:t>www.girlguiding.org.uk</w:t>
    </w:r>
  </w:p>
  <w:p w14:paraId="41700590" w14:textId="77777777" w:rsidR="00DA23D8" w:rsidRDefault="00DA23D8" w:rsidP="0025262C">
    <w:pPr>
      <w:pStyle w:val="Header"/>
      <w:jc w:val="right"/>
      <w:rPr>
        <w:b/>
        <w:sz w:val="20"/>
        <w:szCs w:val="20"/>
      </w:rPr>
    </w:pPr>
  </w:p>
  <w:p w14:paraId="019234AB" w14:textId="77777777" w:rsidR="00DA23D8" w:rsidRDefault="00DA23D8" w:rsidP="0025262C">
    <w:pPr>
      <w:pStyle w:val="Header"/>
      <w:jc w:val="right"/>
      <w:rPr>
        <w:b/>
        <w:sz w:val="20"/>
        <w:szCs w:val="20"/>
      </w:rPr>
    </w:pPr>
  </w:p>
  <w:p w14:paraId="60FB2D54" w14:textId="77777777" w:rsidR="00DA23D8" w:rsidRDefault="00DA23D8" w:rsidP="0025262C">
    <w:pPr>
      <w:pStyle w:val="Header"/>
      <w:jc w:val="right"/>
      <w:rPr>
        <w:b/>
        <w:sz w:val="20"/>
        <w:szCs w:val="20"/>
      </w:rPr>
    </w:pPr>
  </w:p>
  <w:p w14:paraId="1F06EBFA" w14:textId="77777777" w:rsidR="00DA23D8" w:rsidRDefault="00DA23D8" w:rsidP="0025262C">
    <w:pPr>
      <w:pStyle w:val="Header"/>
      <w:jc w:val="right"/>
      <w:rPr>
        <w:b/>
        <w:sz w:val="20"/>
        <w:szCs w:val="20"/>
      </w:rPr>
    </w:pPr>
  </w:p>
  <w:p w14:paraId="67978972" w14:textId="77777777" w:rsidR="00DA23D8" w:rsidRDefault="00DA23D8" w:rsidP="0025262C">
    <w:pPr>
      <w:pStyle w:val="Header"/>
      <w:jc w:val="right"/>
      <w:rPr>
        <w:b/>
        <w:sz w:val="20"/>
        <w:szCs w:val="20"/>
      </w:rPr>
    </w:pPr>
  </w:p>
  <w:p w14:paraId="3B80BA06" w14:textId="77777777" w:rsidR="00DA23D8" w:rsidRPr="0025262C" w:rsidRDefault="00DA23D8" w:rsidP="0025262C">
    <w:pPr>
      <w:pStyle w:val="Header"/>
      <w:jc w:val="righ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A860" w14:textId="77777777" w:rsidR="00DA23D8" w:rsidRDefault="00DA23D8">
    <w:pPr>
      <w:pStyle w:val="Header"/>
    </w:pPr>
    <w:r>
      <w:rPr>
        <w:noProof/>
        <w:lang w:val="en-GB" w:eastAsia="en-GB"/>
      </w:rPr>
      <w:drawing>
        <wp:anchor distT="0" distB="0" distL="114300" distR="114300" simplePos="0" relativeHeight="251664384" behindDoc="0" locked="0" layoutInCell="1" allowOverlap="1" wp14:anchorId="6C3280CA" wp14:editId="6883A3A4">
          <wp:simplePos x="0" y="0"/>
          <wp:positionH relativeFrom="column">
            <wp:posOffset>-372745</wp:posOffset>
          </wp:positionH>
          <wp:positionV relativeFrom="paragraph">
            <wp:posOffset>0</wp:posOffset>
          </wp:positionV>
          <wp:extent cx="1800225" cy="900430"/>
          <wp:effectExtent l="0" t="0" r="9525" b="0"/>
          <wp:wrapNone/>
          <wp:docPr id="19" name="Picture 19" descr="TopLef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Left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00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4CC7"/>
    <w:multiLevelType w:val="hybridMultilevel"/>
    <w:tmpl w:val="78D4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6110D"/>
    <w:multiLevelType w:val="hybridMultilevel"/>
    <w:tmpl w:val="90628B16"/>
    <w:lvl w:ilvl="0" w:tplc="6200FC72">
      <w:start w:val="26"/>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F3E70"/>
    <w:multiLevelType w:val="hybridMultilevel"/>
    <w:tmpl w:val="3A369110"/>
    <w:lvl w:ilvl="0" w:tplc="6200FC72">
      <w:start w:val="26"/>
      <w:numFmt w:val="bullet"/>
      <w:lvlText w:val="-"/>
      <w:lvlJc w:val="left"/>
      <w:pPr>
        <w:ind w:left="1080" w:hanging="360"/>
      </w:pPr>
      <w:rPr>
        <w:rFonts w:ascii="Trebuchet MS" w:eastAsia="Times New Roman" w:hAnsi="Trebuchet M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05664D"/>
    <w:multiLevelType w:val="hybridMultilevel"/>
    <w:tmpl w:val="4BAC7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EE11CD"/>
    <w:multiLevelType w:val="hybridMultilevel"/>
    <w:tmpl w:val="5C90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825923">
    <w:abstractNumId w:val="2"/>
  </w:num>
  <w:num w:numId="2" w16cid:durableId="1403991577">
    <w:abstractNumId w:val="1"/>
  </w:num>
  <w:num w:numId="3" w16cid:durableId="1955794583">
    <w:abstractNumId w:val="4"/>
  </w:num>
  <w:num w:numId="4" w16cid:durableId="690650476">
    <w:abstractNumId w:val="0"/>
  </w:num>
  <w:num w:numId="5" w16cid:durableId="1337608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60"/>
    <w:rsid w:val="000546B4"/>
    <w:rsid w:val="00066CF1"/>
    <w:rsid w:val="00096669"/>
    <w:rsid w:val="00116A60"/>
    <w:rsid w:val="00141B97"/>
    <w:rsid w:val="001A3C2A"/>
    <w:rsid w:val="001C2A64"/>
    <w:rsid w:val="001D0A14"/>
    <w:rsid w:val="001E2317"/>
    <w:rsid w:val="0022484B"/>
    <w:rsid w:val="00235E62"/>
    <w:rsid w:val="0025262C"/>
    <w:rsid w:val="00291C54"/>
    <w:rsid w:val="002A4CE7"/>
    <w:rsid w:val="002E7446"/>
    <w:rsid w:val="00313E1B"/>
    <w:rsid w:val="0035337D"/>
    <w:rsid w:val="00385588"/>
    <w:rsid w:val="004724E6"/>
    <w:rsid w:val="00513E2B"/>
    <w:rsid w:val="005952C3"/>
    <w:rsid w:val="005A032D"/>
    <w:rsid w:val="005D2681"/>
    <w:rsid w:val="0060363F"/>
    <w:rsid w:val="00613BB4"/>
    <w:rsid w:val="0064685F"/>
    <w:rsid w:val="00677205"/>
    <w:rsid w:val="006902D4"/>
    <w:rsid w:val="006A4870"/>
    <w:rsid w:val="006C0D45"/>
    <w:rsid w:val="006C6DFC"/>
    <w:rsid w:val="006E61A2"/>
    <w:rsid w:val="00705E82"/>
    <w:rsid w:val="00710B92"/>
    <w:rsid w:val="0071266F"/>
    <w:rsid w:val="00742E6F"/>
    <w:rsid w:val="007B3680"/>
    <w:rsid w:val="007E772E"/>
    <w:rsid w:val="00803303"/>
    <w:rsid w:val="00823560"/>
    <w:rsid w:val="00836C95"/>
    <w:rsid w:val="008478FC"/>
    <w:rsid w:val="008516D2"/>
    <w:rsid w:val="00856065"/>
    <w:rsid w:val="0087277C"/>
    <w:rsid w:val="0090325D"/>
    <w:rsid w:val="00924969"/>
    <w:rsid w:val="00976387"/>
    <w:rsid w:val="009B3613"/>
    <w:rsid w:val="009D3A3B"/>
    <w:rsid w:val="009E3E51"/>
    <w:rsid w:val="00A12100"/>
    <w:rsid w:val="00AC1973"/>
    <w:rsid w:val="00AD1C93"/>
    <w:rsid w:val="00AE0FC1"/>
    <w:rsid w:val="00B41BA0"/>
    <w:rsid w:val="00B5734B"/>
    <w:rsid w:val="00B627E7"/>
    <w:rsid w:val="00BC6A20"/>
    <w:rsid w:val="00BE0D02"/>
    <w:rsid w:val="00C01205"/>
    <w:rsid w:val="00C0562F"/>
    <w:rsid w:val="00C0624D"/>
    <w:rsid w:val="00C10E0B"/>
    <w:rsid w:val="00C246A6"/>
    <w:rsid w:val="00C35E83"/>
    <w:rsid w:val="00C612CC"/>
    <w:rsid w:val="00C6728A"/>
    <w:rsid w:val="00CC43C0"/>
    <w:rsid w:val="00D01144"/>
    <w:rsid w:val="00D43BAB"/>
    <w:rsid w:val="00DA23D8"/>
    <w:rsid w:val="00DC77C7"/>
    <w:rsid w:val="00E40FC3"/>
    <w:rsid w:val="00E6466D"/>
    <w:rsid w:val="00E776C2"/>
    <w:rsid w:val="00EC6CF4"/>
    <w:rsid w:val="00EC70C3"/>
    <w:rsid w:val="00ED250F"/>
    <w:rsid w:val="00EE40EF"/>
    <w:rsid w:val="00F011CF"/>
    <w:rsid w:val="00F84595"/>
    <w:rsid w:val="00F876D5"/>
    <w:rsid w:val="00FB116C"/>
    <w:rsid w:val="2C11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237E69"/>
  <w15:docId w15:val="{5E35B6AB-9A7C-447C-9F09-309217E2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62C"/>
    <w:rPr>
      <w:rFonts w:ascii="Trebuchet MS" w:hAnsi="Trebuchet MS"/>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3C8C"/>
    <w:pPr>
      <w:tabs>
        <w:tab w:val="center" w:pos="4320"/>
        <w:tab w:val="right" w:pos="8640"/>
      </w:tabs>
    </w:pPr>
  </w:style>
  <w:style w:type="paragraph" w:styleId="Footer">
    <w:name w:val="footer"/>
    <w:basedOn w:val="Normal"/>
    <w:link w:val="FooterChar"/>
    <w:rsid w:val="00213C8C"/>
    <w:pPr>
      <w:tabs>
        <w:tab w:val="center" w:pos="4320"/>
        <w:tab w:val="right" w:pos="8640"/>
      </w:tabs>
    </w:pPr>
  </w:style>
  <w:style w:type="character" w:styleId="Hyperlink">
    <w:name w:val="Hyperlink"/>
    <w:rsid w:val="00213C8C"/>
    <w:rPr>
      <w:color w:val="0000FF"/>
      <w:u w:val="single"/>
    </w:rPr>
  </w:style>
  <w:style w:type="paragraph" w:styleId="BalloonText">
    <w:name w:val="Balloon Text"/>
    <w:basedOn w:val="Normal"/>
    <w:semiHidden/>
    <w:rsid w:val="00C246A6"/>
    <w:rPr>
      <w:rFonts w:ascii="Tahoma" w:hAnsi="Tahoma" w:cs="Tahoma"/>
      <w:sz w:val="16"/>
      <w:szCs w:val="16"/>
    </w:rPr>
  </w:style>
  <w:style w:type="character" w:styleId="FollowedHyperlink">
    <w:name w:val="FollowedHyperlink"/>
    <w:rsid w:val="0060363F"/>
    <w:rPr>
      <w:color w:val="800080"/>
      <w:u w:val="single"/>
    </w:rPr>
  </w:style>
  <w:style w:type="table" w:styleId="TableGrid">
    <w:name w:val="Table Grid"/>
    <w:basedOn w:val="TableNormal"/>
    <w:rsid w:val="00F8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5262C"/>
    <w:rPr>
      <w:rFonts w:ascii="Trebuchet MS" w:hAnsi="Trebuchet MS"/>
      <w:sz w:val="22"/>
      <w:szCs w:val="24"/>
      <w:lang w:val="en-US" w:eastAsia="en-US"/>
    </w:rPr>
  </w:style>
  <w:style w:type="paragraph" w:styleId="ListParagraph">
    <w:name w:val="List Paragraph"/>
    <w:basedOn w:val="Normal"/>
    <w:uiPriority w:val="34"/>
    <w:qFormat/>
    <w:rsid w:val="00DA23D8"/>
    <w:pPr>
      <w:ind w:left="720"/>
      <w:contextualSpacing/>
    </w:pPr>
  </w:style>
  <w:style w:type="character" w:styleId="UnresolvedMention">
    <w:name w:val="Unresolved Mention"/>
    <w:basedOn w:val="DefaultParagraphFont"/>
    <w:uiPriority w:val="99"/>
    <w:semiHidden/>
    <w:unhideWhenUsed/>
    <w:rsid w:val="002A4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irlguiding.org.uk/girls-making-change/were-speaking-out/advoc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girlguiding.org.uk/making-guiding-happen/programme-and-activities/peer-education/become-a-peer-educato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get-involved/become-a-volunteer/young-volunteers/young-external-volunteer/" TargetMode="External"/><Relationship Id="rId5" Type="http://schemas.openxmlformats.org/officeDocument/2006/relationships/styles" Target="styles.xml"/><Relationship Id="rId15" Type="http://schemas.openxmlformats.org/officeDocument/2006/relationships/hyperlink" Target="https://www.girlguiding.org.uk/making-guiding-happen/running-your-unit/safeguarding-and-risk/concerns-about-girls/" TargetMode="External"/><Relationship Id="rId23" Type="http://schemas.openxmlformats.org/officeDocument/2006/relationships/theme" Target="theme/theme1.xml"/><Relationship Id="rId10" Type="http://schemas.openxmlformats.org/officeDocument/2006/relationships/hyperlink" Target="https://www.girlguiding.org.uk/get-involved/become-a-volunteer/young-volunteers/young-leade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irlguiding.org.uk/what-we-do/our-badges-and-activities/badge-finder/lead-away-perm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ah.hodge\Downloads\Email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6" ma:contentTypeDescription="Create a new document." ma:contentTypeScope="" ma:versionID="37884460f91fd00b0f9f17bc43280fd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a587b3d9a082065ea622886eb156158b"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144817-3f9c-493f-939c-65d15bbf5a43" xsi:nil="true"/>
    <lcf76f155ced4ddcb4097134ff3c332f xmlns="3d3b8dcc-3a8b-4860-8100-5136f094b3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8523B-F55C-483A-95A9-AB29FF5958DC}"/>
</file>

<file path=customXml/itemProps2.xml><?xml version="1.0" encoding="utf-8"?>
<ds:datastoreItem xmlns:ds="http://schemas.openxmlformats.org/officeDocument/2006/customXml" ds:itemID="{F443E7B8-19E5-4D28-9EAE-BDCDD9E2DDB0}">
  <ds:schemaRefs>
    <ds:schemaRef ds:uri="http://schemas.microsoft.com/sharepoint/v3/contenttype/forms"/>
  </ds:schemaRefs>
</ds:datastoreItem>
</file>

<file path=customXml/itemProps3.xml><?xml version="1.0" encoding="utf-8"?>
<ds:datastoreItem xmlns:ds="http://schemas.openxmlformats.org/officeDocument/2006/customXml" ds:itemID="{89EB70DD-79E9-44A5-8448-AC8FD6AB8E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Email_letter.dotx</Template>
  <TotalTime>0</TotalTime>
  <Pages>2</Pages>
  <Words>497</Words>
  <Characters>3759</Characters>
  <Application>Microsoft Office Word</Application>
  <DocSecurity>0</DocSecurity>
  <Lines>31</Lines>
  <Paragraphs>8</Paragraphs>
  <ScaleCrop>false</ScaleCrop>
  <Company>Girlguiding UK</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File Name</dc:title>
  <dc:creator>Susannah Hodge</dc:creator>
  <cp:lastModifiedBy>Rebecca Marlow</cp:lastModifiedBy>
  <cp:revision>2</cp:revision>
  <cp:lastPrinted>2009-10-14T15:17:00Z</cp:lastPrinted>
  <dcterms:created xsi:type="dcterms:W3CDTF">2023-01-04T12:42:00Z</dcterms:created>
  <dcterms:modified xsi:type="dcterms:W3CDTF">2023-01-04T12:42:00Z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0x010100EAF7EFE0D97D9E44BC56D23ABBF2AA0D</vt:lpwstr>
  </property>
</Properties>
</file>